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right="113"/>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after="0" w:line="240" w:lineRule="auto"/>
        <w:ind w:left="715" w:hanging="2.9999999999999716"/>
        <w:jc w:val="left"/>
        <w:rPr>
          <w:rFonts w:ascii="Times New Roman" w:cs="Times New Roman" w:eastAsia="Times New Roman" w:hAnsi="Times New Roman"/>
          <w:sz w:val="24"/>
          <w:szCs w:val="24"/>
        </w:rPr>
      </w:pPr>
      <w:r w:rsidDel="00000000" w:rsidR="00000000" w:rsidRPr="00000000">
        <w:rPr>
          <w:color w:val="000000"/>
          <w:sz w:val="28"/>
          <w:szCs w:val="28"/>
          <w:rtl w:val="0"/>
        </w:rPr>
        <w:t xml:space="preserve">P.D.P. PER ALUNNO/A </w:t>
      </w:r>
      <w:r w:rsidDel="00000000" w:rsidR="00000000" w:rsidRPr="00000000">
        <w:rPr>
          <w:b w:val="1"/>
          <w:sz w:val="28"/>
          <w:szCs w:val="28"/>
          <w:rtl w:val="0"/>
        </w:rPr>
        <w:t xml:space="preserve">BES</w:t>
      </w:r>
      <w:r w:rsidDel="00000000" w:rsidR="00000000" w:rsidRPr="00000000">
        <w:rPr>
          <w:color w:val="000000"/>
          <w:sz w:val="28"/>
          <w:szCs w:val="28"/>
          <w:rtl w:val="0"/>
        </w:rPr>
        <w:t xml:space="preserve"> CON DIAGNOSI                A</w:t>
      </w:r>
      <w:r w:rsidDel="00000000" w:rsidR="00000000" w:rsidRPr="00000000">
        <w:rPr>
          <w:sz w:val="28"/>
          <w:szCs w:val="28"/>
          <w:rtl w:val="0"/>
        </w:rPr>
        <w:t xml:space="preserve">.</w:t>
      </w:r>
      <w:r w:rsidDel="00000000" w:rsidR="00000000" w:rsidRPr="00000000">
        <w:rPr>
          <w:color w:val="000000"/>
          <w:sz w:val="28"/>
          <w:szCs w:val="28"/>
          <w:rtl w:val="0"/>
        </w:rPr>
        <w:t xml:space="preserve"> S</w:t>
      </w:r>
      <w:r w:rsidDel="00000000" w:rsidR="00000000" w:rsidRPr="00000000">
        <w:rPr>
          <w:sz w:val="28"/>
          <w:szCs w:val="28"/>
          <w:rtl w:val="0"/>
        </w:rPr>
        <w:t xml:space="preserve">.</w:t>
      </w:r>
      <w:r w:rsidDel="00000000" w:rsidR="00000000" w:rsidRPr="00000000">
        <w:rPr>
          <w:color w:val="000000"/>
          <w:sz w:val="28"/>
          <w:szCs w:val="28"/>
          <w:rtl w:val="0"/>
        </w:rPr>
        <w:t xml:space="preserve">:</w:t>
      </w:r>
      <w:r w:rsidDel="00000000" w:rsidR="00000000" w:rsidRPr="00000000">
        <w:rPr>
          <w:rtl w:val="0"/>
        </w:rPr>
      </w:r>
    </w:p>
    <w:p w:rsidR="00000000" w:rsidDel="00000000" w:rsidP="00000000" w:rsidRDefault="00000000" w:rsidRPr="00000000" w14:paraId="0000000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04">
      <w:pPr>
        <w:numPr>
          <w:ilvl w:val="0"/>
          <w:numId w:val="5"/>
        </w:numPr>
        <w:spacing w:after="0" w:line="240" w:lineRule="auto"/>
        <w:ind w:left="358" w:hanging="360"/>
        <w:rPr>
          <w:color w:val="000000"/>
          <w:sz w:val="26"/>
          <w:szCs w:val="26"/>
        </w:rPr>
      </w:pPr>
      <w:r w:rsidDel="00000000" w:rsidR="00000000" w:rsidRPr="00000000">
        <w:rPr>
          <w:b w:val="1"/>
          <w:color w:val="000000"/>
          <w:sz w:val="26"/>
          <w:szCs w:val="26"/>
          <w:rtl w:val="0"/>
        </w:rPr>
        <w:t xml:space="preserve">Dati generali</w:t>
      </w:r>
      <w:r w:rsidDel="00000000" w:rsidR="00000000" w:rsidRPr="00000000">
        <w:rPr>
          <w:rtl w:val="0"/>
        </w:rPr>
      </w:r>
    </w:p>
    <w:tbl>
      <w:tblPr>
        <w:tblStyle w:val="Table1"/>
        <w:tblW w:w="8708.0" w:type="dxa"/>
        <w:jc w:val="left"/>
        <w:tblLayout w:type="fixed"/>
        <w:tblLook w:val="0400"/>
      </w:tblPr>
      <w:tblGrid>
        <w:gridCol w:w="3610"/>
        <w:gridCol w:w="5098"/>
        <w:tblGridChange w:id="0">
          <w:tblGrid>
            <w:gridCol w:w="3610"/>
            <w:gridCol w:w="509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05">
            <w:pPr>
              <w:spacing w:after="0" w:line="240" w:lineRule="auto"/>
              <w:ind w:left="-4" w:hanging="2.000000000000001"/>
              <w:rPr>
                <w:rFonts w:ascii="Times New Roman" w:cs="Times New Roman" w:eastAsia="Times New Roman" w:hAnsi="Times New Roman"/>
                <w:sz w:val="24"/>
                <w:szCs w:val="24"/>
              </w:rPr>
            </w:pPr>
            <w:r w:rsidDel="00000000" w:rsidR="00000000" w:rsidRPr="00000000">
              <w:rPr>
                <w:color w:val="000000"/>
                <w:rtl w:val="0"/>
              </w:rPr>
              <w:t xml:space="preserve">Nome e cognome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06">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07">
            <w:pPr>
              <w:spacing w:after="0" w:line="240" w:lineRule="auto"/>
              <w:ind w:left="-4" w:hanging="2.000000000000001"/>
              <w:rPr>
                <w:rFonts w:ascii="Times New Roman" w:cs="Times New Roman" w:eastAsia="Times New Roman" w:hAnsi="Times New Roman"/>
                <w:sz w:val="24"/>
                <w:szCs w:val="24"/>
              </w:rPr>
            </w:pPr>
            <w:r w:rsidDel="00000000" w:rsidR="00000000" w:rsidRPr="00000000">
              <w:rPr>
                <w:color w:val="000000"/>
                <w:rtl w:val="0"/>
              </w:rPr>
              <w:t xml:space="preserve">Data di nascita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08">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09">
            <w:pPr>
              <w:spacing w:after="0" w:line="240" w:lineRule="auto"/>
              <w:ind w:left="-4" w:hanging="2.000000000000001"/>
              <w:rPr>
                <w:rFonts w:ascii="Times New Roman" w:cs="Times New Roman" w:eastAsia="Times New Roman" w:hAnsi="Times New Roman"/>
                <w:sz w:val="24"/>
                <w:szCs w:val="24"/>
              </w:rPr>
            </w:pPr>
            <w:r w:rsidDel="00000000" w:rsidR="00000000" w:rsidRPr="00000000">
              <w:rPr>
                <w:color w:val="000000"/>
                <w:rtl w:val="0"/>
              </w:rPr>
              <w:t xml:space="preserve">Classe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0A">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0B">
            <w:pPr>
              <w:spacing w:after="0" w:line="240" w:lineRule="auto"/>
              <w:ind w:left="-4" w:hanging="2.000000000000001"/>
              <w:rPr>
                <w:rFonts w:ascii="Times New Roman" w:cs="Times New Roman" w:eastAsia="Times New Roman" w:hAnsi="Times New Roman"/>
                <w:sz w:val="24"/>
                <w:szCs w:val="24"/>
              </w:rPr>
            </w:pPr>
            <w:r w:rsidDel="00000000" w:rsidR="00000000" w:rsidRPr="00000000">
              <w:rPr>
                <w:color w:val="000000"/>
                <w:rtl w:val="0"/>
              </w:rPr>
              <w:t xml:space="preserve">Insegnante coordinatore della classe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0C">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0D">
            <w:pPr>
              <w:spacing w:after="0" w:line="240" w:lineRule="auto"/>
              <w:ind w:left="-4" w:hanging="2.000000000000001"/>
              <w:rPr>
                <w:rFonts w:ascii="Times New Roman" w:cs="Times New Roman" w:eastAsia="Times New Roman" w:hAnsi="Times New Roman"/>
                <w:sz w:val="24"/>
                <w:szCs w:val="24"/>
              </w:rPr>
            </w:pPr>
            <w:r w:rsidDel="00000000" w:rsidR="00000000" w:rsidRPr="00000000">
              <w:rPr>
                <w:color w:val="000000"/>
                <w:rtl w:val="0"/>
              </w:rPr>
              <w:t xml:space="preserve">Diagnosi medico-specialistica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0E">
            <w:pPr>
              <w:spacing w:after="280" w:line="240" w:lineRule="auto"/>
              <w:rPr>
                <w:rFonts w:ascii="Times New Roman" w:cs="Times New Roman" w:eastAsia="Times New Roman" w:hAnsi="Times New Roman"/>
                <w:sz w:val="24"/>
                <w:szCs w:val="24"/>
              </w:rPr>
            </w:pPr>
            <w:r w:rsidDel="00000000" w:rsidR="00000000" w:rsidRPr="00000000">
              <w:rPr>
                <w:color w:val="000000"/>
                <w:rtl w:val="0"/>
              </w:rPr>
              <w:t xml:space="preserve">Redatta in data: </w:t>
            </w:r>
            <w:r w:rsidDel="00000000" w:rsidR="00000000" w:rsidRPr="00000000">
              <w:rPr>
                <w:rtl w:val="0"/>
              </w:rPr>
            </w:r>
          </w:p>
          <w:p w:rsidR="00000000" w:rsidDel="00000000" w:rsidP="00000000" w:rsidRDefault="00000000" w:rsidRPr="00000000" w14:paraId="0000000F">
            <w:pPr>
              <w:spacing w:after="280" w:before="280" w:line="240" w:lineRule="auto"/>
              <w:rPr>
                <w:rFonts w:ascii="Times New Roman" w:cs="Times New Roman" w:eastAsia="Times New Roman" w:hAnsi="Times New Roman"/>
                <w:sz w:val="24"/>
                <w:szCs w:val="24"/>
              </w:rPr>
            </w:pPr>
            <w:r w:rsidDel="00000000" w:rsidR="00000000" w:rsidRPr="00000000">
              <w:rPr>
                <w:color w:val="000000"/>
                <w:rtl w:val="0"/>
              </w:rPr>
              <w:t xml:space="preserve">Da: </w:t>
            </w:r>
            <w:r w:rsidDel="00000000" w:rsidR="00000000" w:rsidRPr="00000000">
              <w:rPr>
                <w:rtl w:val="0"/>
              </w:rPr>
            </w:r>
          </w:p>
          <w:p w:rsidR="00000000" w:rsidDel="00000000" w:rsidP="00000000" w:rsidRDefault="00000000" w:rsidRPr="00000000" w14:paraId="00000010">
            <w:pPr>
              <w:spacing w:after="280" w:before="280" w:line="240" w:lineRule="auto"/>
              <w:rPr>
                <w:rFonts w:ascii="Times New Roman" w:cs="Times New Roman" w:eastAsia="Times New Roman" w:hAnsi="Times New Roman"/>
                <w:sz w:val="24"/>
                <w:szCs w:val="24"/>
              </w:rPr>
            </w:pPr>
            <w:r w:rsidDel="00000000" w:rsidR="00000000" w:rsidRPr="00000000">
              <w:rPr>
                <w:color w:val="000000"/>
                <w:rtl w:val="0"/>
              </w:rPr>
              <w:t xml:space="preserve">Presso : </w:t>
            </w:r>
            <w:r w:rsidDel="00000000" w:rsidR="00000000" w:rsidRPr="00000000">
              <w:rPr>
                <w:rtl w:val="0"/>
              </w:rPr>
            </w:r>
          </w:p>
          <w:p w:rsidR="00000000" w:rsidDel="00000000" w:rsidP="00000000" w:rsidRDefault="00000000" w:rsidRPr="00000000" w14:paraId="00000011">
            <w:pPr>
              <w:spacing w:after="280" w:before="280" w:line="240" w:lineRule="auto"/>
              <w:rPr>
                <w:rFonts w:ascii="Times New Roman" w:cs="Times New Roman" w:eastAsia="Times New Roman" w:hAnsi="Times New Roman"/>
                <w:sz w:val="24"/>
                <w:szCs w:val="24"/>
              </w:rPr>
            </w:pPr>
            <w:r w:rsidDel="00000000" w:rsidR="00000000" w:rsidRPr="00000000">
              <w:rPr>
                <w:rtl w:val="0"/>
              </w:rPr>
              <w:t xml:space="preserve">D</w:t>
            </w:r>
            <w:r w:rsidDel="00000000" w:rsidR="00000000" w:rsidRPr="00000000">
              <w:rPr>
                <w:color w:val="000000"/>
                <w:rtl w:val="0"/>
              </w:rPr>
              <w:t xml:space="preserve">iagnosi:</w:t>
            </w:r>
            <w:r w:rsidDel="00000000" w:rsidR="00000000" w:rsidRPr="00000000">
              <w:rPr>
                <w:rtl w:val="0"/>
              </w:rPr>
            </w:r>
          </w:p>
          <w:p w:rsidR="00000000" w:rsidDel="00000000" w:rsidP="00000000" w:rsidRDefault="00000000" w:rsidRPr="00000000" w14:paraId="00000012">
            <w:pPr>
              <w:spacing w:after="0" w:before="280" w:line="240" w:lineRule="auto"/>
              <w:ind w:left="-4" w:hanging="2.000000000000001"/>
              <w:rPr/>
            </w:pPr>
            <w:r w:rsidDel="00000000" w:rsidR="00000000" w:rsidRPr="00000000">
              <w:rPr>
                <w:rtl w:val="0"/>
              </w:rPr>
            </w:r>
          </w:p>
          <w:p w:rsidR="00000000" w:rsidDel="00000000" w:rsidP="00000000" w:rsidRDefault="00000000" w:rsidRPr="00000000" w14:paraId="00000013">
            <w:pPr>
              <w:spacing w:after="0" w:before="280" w:line="240" w:lineRule="auto"/>
              <w:ind w:left="-4" w:hanging="2.000000000000001"/>
              <w:rPr/>
            </w:pPr>
            <w:r w:rsidDel="00000000" w:rsidR="00000000" w:rsidRPr="00000000">
              <w:rPr>
                <w:rtl w:val="0"/>
              </w:rPr>
            </w:r>
          </w:p>
          <w:p w:rsidR="00000000" w:rsidDel="00000000" w:rsidP="00000000" w:rsidRDefault="00000000" w:rsidRPr="00000000" w14:paraId="00000014">
            <w:pPr>
              <w:spacing w:after="0" w:before="280" w:line="240" w:lineRule="auto"/>
              <w:ind w:left="-4" w:hanging="2.000000000000001"/>
              <w:rPr/>
            </w:pPr>
            <w:r w:rsidDel="00000000" w:rsidR="00000000" w:rsidRPr="00000000">
              <w:rPr>
                <w:rtl w:val="0"/>
              </w:rPr>
            </w:r>
          </w:p>
          <w:p w:rsidR="00000000" w:rsidDel="00000000" w:rsidP="00000000" w:rsidRDefault="00000000" w:rsidRPr="00000000" w14:paraId="00000015">
            <w:pPr>
              <w:spacing w:after="0" w:before="280" w:line="240" w:lineRule="auto"/>
              <w:ind w:left="-4" w:hanging="2.000000000000001"/>
              <w:rPr/>
            </w:pPr>
            <w:r w:rsidDel="00000000" w:rsidR="00000000" w:rsidRPr="00000000">
              <w:rPr>
                <w:rtl w:val="0"/>
              </w:rPr>
            </w:r>
          </w:p>
          <w:p w:rsidR="00000000" w:rsidDel="00000000" w:rsidP="00000000" w:rsidRDefault="00000000" w:rsidRPr="00000000" w14:paraId="00000016">
            <w:pPr>
              <w:spacing w:after="0" w:before="280" w:line="240" w:lineRule="auto"/>
              <w:ind w:left="-4" w:hanging="2.000000000000001"/>
              <w:rPr/>
            </w:pPr>
            <w:r w:rsidDel="00000000" w:rsidR="00000000" w:rsidRPr="00000000">
              <w:rPr>
                <w:rtl w:val="0"/>
              </w:rPr>
            </w:r>
          </w:p>
          <w:p w:rsidR="00000000" w:rsidDel="00000000" w:rsidP="00000000" w:rsidRDefault="00000000" w:rsidRPr="00000000" w14:paraId="00000017">
            <w:pPr>
              <w:spacing w:after="0" w:before="280" w:line="240" w:lineRule="auto"/>
              <w:ind w:left="-4" w:hanging="2.00000000000000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18">
            <w:pPr>
              <w:spacing w:after="0" w:line="240" w:lineRule="auto"/>
              <w:ind w:left="-4" w:hanging="2.000000000000001"/>
              <w:rPr>
                <w:rFonts w:ascii="Times New Roman" w:cs="Times New Roman" w:eastAsia="Times New Roman" w:hAnsi="Times New Roman"/>
                <w:sz w:val="24"/>
                <w:szCs w:val="24"/>
              </w:rPr>
            </w:pPr>
            <w:r w:rsidDel="00000000" w:rsidR="00000000" w:rsidRPr="00000000">
              <w:rPr>
                <w:color w:val="000000"/>
                <w:rtl w:val="0"/>
              </w:rPr>
              <w:t xml:space="preserve">Scolarizzazione pregressa</w:t>
            </w:r>
            <w:r w:rsidDel="00000000" w:rsidR="00000000" w:rsidRPr="00000000">
              <w:rPr>
                <w:rtl w:val="0"/>
              </w:rPr>
            </w:r>
          </w:p>
          <w:p w:rsidR="00000000" w:rsidDel="00000000" w:rsidP="00000000" w:rsidRDefault="00000000" w:rsidRPr="00000000" w14:paraId="0000001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1A">
            <w:pPr>
              <w:spacing w:after="0" w:line="240" w:lineRule="auto"/>
              <w:ind w:left="-4" w:hanging="2.000000000000001"/>
              <w:jc w:val="both"/>
              <w:rPr>
                <w:rFonts w:ascii="Times New Roman" w:cs="Times New Roman" w:eastAsia="Times New Roman" w:hAnsi="Times New Roman"/>
                <w:sz w:val="24"/>
                <w:szCs w:val="24"/>
              </w:rPr>
            </w:pPr>
            <w:r w:rsidDel="00000000" w:rsidR="00000000" w:rsidRPr="00000000">
              <w:rPr>
                <w:color w:val="000000"/>
                <w:rtl w:val="0"/>
              </w:rPr>
              <w:t xml:space="preserve">Si fa riferimento al fascicolo personale dello studente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1B">
            <w:pPr>
              <w:spacing w:after="0" w:line="240" w:lineRule="auto"/>
              <w:ind w:left="-4" w:hanging="2.000000000000001"/>
              <w:rPr>
                <w:rFonts w:ascii="Times New Roman" w:cs="Times New Roman" w:eastAsia="Times New Roman" w:hAnsi="Times New Roman"/>
                <w:sz w:val="24"/>
                <w:szCs w:val="24"/>
              </w:rPr>
            </w:pPr>
            <w:r w:rsidDel="00000000" w:rsidR="00000000" w:rsidRPr="00000000">
              <w:rPr>
                <w:color w:val="000000"/>
                <w:rtl w:val="0"/>
              </w:rPr>
              <w:t xml:space="preserve">Rapporti scuola-famiglia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1C">
            <w:pPr>
              <w:spacing w:after="0" w:line="240" w:lineRule="auto"/>
              <w:ind w:left="-4" w:hanging="2.000000000000001"/>
              <w:rPr>
                <w:rFonts w:ascii="Times New Roman" w:cs="Times New Roman" w:eastAsia="Times New Roman" w:hAnsi="Times New Roman"/>
                <w:sz w:val="24"/>
                <w:szCs w:val="24"/>
              </w:rPr>
            </w:pPr>
            <w:r w:rsidDel="00000000" w:rsidR="00000000" w:rsidRPr="00000000">
              <w:rPr>
                <w:color w:val="000000"/>
                <w:rtl w:val="0"/>
              </w:rPr>
              <w:t xml:space="preserve">In entrata: Referente DSA </w:t>
            </w:r>
            <w:r w:rsidDel="00000000" w:rsidR="00000000" w:rsidRPr="00000000">
              <w:rPr>
                <w:rtl w:val="0"/>
              </w:rPr>
            </w:r>
          </w:p>
          <w:p w:rsidR="00000000" w:rsidDel="00000000" w:rsidP="00000000" w:rsidRDefault="00000000" w:rsidRPr="00000000" w14:paraId="0000001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after="0" w:line="240" w:lineRule="auto"/>
              <w:ind w:left="-4" w:hanging="2.000000000000001"/>
              <w:rPr>
                <w:rFonts w:ascii="Times New Roman" w:cs="Times New Roman" w:eastAsia="Times New Roman" w:hAnsi="Times New Roman"/>
                <w:sz w:val="24"/>
                <w:szCs w:val="24"/>
              </w:rPr>
            </w:pPr>
            <w:r w:rsidDel="00000000" w:rsidR="00000000" w:rsidRPr="00000000">
              <w:rPr>
                <w:color w:val="000000"/>
                <w:rtl w:val="0"/>
              </w:rPr>
              <w:t xml:space="preserve">In Itinere: Coordinatore di classe</w:t>
            </w:r>
            <w:r w:rsidDel="00000000" w:rsidR="00000000" w:rsidRPr="00000000">
              <w:rPr>
                <w:rtl w:val="0"/>
              </w:rPr>
            </w:r>
          </w:p>
        </w:tc>
      </w:tr>
    </w:tbl>
    <w:p w:rsidR="00000000" w:rsidDel="00000000" w:rsidP="00000000" w:rsidRDefault="00000000" w:rsidRPr="00000000" w14:paraId="0000001F">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br w:type="textWrapping"/>
      </w:r>
    </w:p>
    <w:p w:rsidR="00000000" w:rsidDel="00000000" w:rsidP="00000000" w:rsidRDefault="00000000" w:rsidRPr="00000000" w14:paraId="0000002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after="200" w:line="240" w:lineRule="auto"/>
        <w:rPr>
          <w:b w:val="1"/>
        </w:rPr>
      </w:pPr>
      <w:r w:rsidDel="00000000" w:rsidR="00000000" w:rsidRPr="00000000">
        <w:rPr>
          <w:rtl w:val="0"/>
        </w:rPr>
      </w:r>
    </w:p>
    <w:p w:rsidR="00000000" w:rsidDel="00000000" w:rsidP="00000000" w:rsidRDefault="00000000" w:rsidRPr="00000000" w14:paraId="00000023">
      <w:pPr>
        <w:spacing w:after="200" w:line="240" w:lineRule="auto"/>
        <w:rPr>
          <w:rFonts w:ascii="Times New Roman" w:cs="Times New Roman" w:eastAsia="Times New Roman" w:hAnsi="Times New Roman"/>
          <w:sz w:val="24"/>
          <w:szCs w:val="24"/>
        </w:rPr>
      </w:pPr>
      <w:r w:rsidDel="00000000" w:rsidR="00000000" w:rsidRPr="00000000">
        <w:rPr>
          <w:b w:val="1"/>
          <w:color w:val="000000"/>
          <w:rtl w:val="0"/>
        </w:rPr>
        <w:t xml:space="preserve">Strategie metodologiche e didattiche / Strumenti compensativi/ Misure dispensativ</w:t>
      </w:r>
      <w:r w:rsidDel="00000000" w:rsidR="00000000" w:rsidRPr="00000000">
        <w:rPr>
          <w:b w:val="1"/>
          <w:rtl w:val="0"/>
        </w:rPr>
        <w:t xml:space="preserve">e</w:t>
      </w:r>
      <w:r w:rsidDel="00000000" w:rsidR="00000000" w:rsidRPr="00000000">
        <w:rPr>
          <w:rtl w:val="0"/>
        </w:rPr>
      </w:r>
    </w:p>
    <w:p w:rsidR="00000000" w:rsidDel="00000000" w:rsidP="00000000" w:rsidRDefault="00000000" w:rsidRPr="00000000" w14:paraId="00000024">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jc w:val="center"/>
        <w:rPr>
          <w:rFonts w:ascii="Bookman Old Style" w:cs="Bookman Old Style" w:eastAsia="Bookman Old Style" w:hAnsi="Bookman Old Style"/>
          <w:sz w:val="20"/>
          <w:szCs w:val="20"/>
        </w:rPr>
      </w:pPr>
      <w:r w:rsidDel="00000000" w:rsidR="00000000" w:rsidRPr="00000000">
        <w:rPr>
          <w:b w:val="1"/>
          <w:i w:val="1"/>
          <w:color w:val="000000"/>
          <w:sz w:val="20"/>
          <w:szCs w:val="20"/>
          <w:u w:val="single"/>
          <w:rtl w:val="0"/>
        </w:rPr>
        <w:t xml:space="preserve">Indicare con una X</w:t>
      </w:r>
      <w:r w:rsidDel="00000000" w:rsidR="00000000" w:rsidRPr="00000000">
        <w:rPr>
          <w:b w:val="1"/>
          <w:i w:val="1"/>
          <w:color w:val="000000"/>
          <w:sz w:val="20"/>
          <w:szCs w:val="20"/>
          <w:rtl w:val="0"/>
        </w:rPr>
        <w:t xml:space="preserve"> le voci che si ritengono funzionali a favorire l’apprendimento dell’alunno nelle diverse materie scolastiche.</w:t>
      </w:r>
      <w:r w:rsidDel="00000000" w:rsidR="00000000" w:rsidRPr="00000000">
        <w:rPr>
          <w:rtl w:val="0"/>
        </w:rPr>
      </w:r>
    </w:p>
    <w:tbl>
      <w:tblPr>
        <w:tblStyle w:val="Table2"/>
        <w:tblW w:w="9810.0" w:type="dxa"/>
        <w:jc w:val="left"/>
        <w:tblInd w:w="-115.0" w:type="dxa"/>
        <w:tblLayout w:type="fixed"/>
        <w:tblLook w:val="0400"/>
      </w:tblPr>
      <w:tblGrid>
        <w:gridCol w:w="3306.741573033709"/>
        <w:gridCol w:w="454.67696629213486"/>
        <w:gridCol w:w="413.3426966292136"/>
        <w:gridCol w:w="385.7865168539326"/>
        <w:gridCol w:w="330.6741573033708"/>
        <w:gridCol w:w="330.6741573033708"/>
        <w:gridCol w:w="399.5646067415731"/>
        <w:gridCol w:w="372.0084269662922"/>
        <w:gridCol w:w="399.5646067415731"/>
        <w:gridCol w:w="399.5646067415731"/>
        <w:gridCol w:w="399.5646067415731"/>
        <w:gridCol w:w="482.23314606741576"/>
        <w:gridCol w:w="496.0112359550562"/>
        <w:gridCol w:w="537.3455056179776"/>
        <w:gridCol w:w="482.23314606741576"/>
        <w:gridCol w:w="620.0140449438202"/>
        <w:tblGridChange w:id="0">
          <w:tblGrid>
            <w:gridCol w:w="3306.741573033709"/>
            <w:gridCol w:w="454.67696629213486"/>
            <w:gridCol w:w="413.3426966292136"/>
            <w:gridCol w:w="385.7865168539326"/>
            <w:gridCol w:w="330.6741573033708"/>
            <w:gridCol w:w="330.6741573033708"/>
            <w:gridCol w:w="399.5646067415731"/>
            <w:gridCol w:w="372.0084269662922"/>
            <w:gridCol w:w="399.5646067415731"/>
            <w:gridCol w:w="399.5646067415731"/>
            <w:gridCol w:w="399.5646067415731"/>
            <w:gridCol w:w="482.23314606741576"/>
            <w:gridCol w:w="496.0112359550562"/>
            <w:gridCol w:w="537.3455056179776"/>
            <w:gridCol w:w="482.23314606741576"/>
            <w:gridCol w:w="620.0140449438202"/>
          </w:tblGrid>
        </w:tblGridChange>
      </w:tblGrid>
      <w:tr>
        <w:trPr>
          <w:cantSplit w:val="1"/>
          <w:trHeight w:val="1260" w:hRule="atLeast"/>
          <w:tblHeader w:val="0"/>
        </w:trPr>
        <w:tc>
          <w:tcPr>
            <w:tcBorders>
              <w:top w:color="000000" w:space="0" w:sz="4" w:val="single"/>
              <w:left w:color="000000" w:space="0" w:sz="4" w:val="single"/>
              <w:bottom w:color="000000" w:space="0" w:sz="4" w:val="single"/>
              <w:right w:color="000000" w:space="0" w:sz="4" w:val="single"/>
            </w:tcBorders>
            <w:shd w:fill="e6e6e6" w:val="clear"/>
            <w:tcMar>
              <w:top w:w="0.0" w:type="dxa"/>
              <w:left w:w="115.0" w:type="dxa"/>
              <w:bottom w:w="0.0" w:type="dxa"/>
              <w:right w:w="115.0" w:type="dxa"/>
            </w:tcMar>
            <w:vAlign w:val="center"/>
          </w:tcPr>
          <w:p w:rsidR="00000000" w:rsidDel="00000000" w:rsidP="00000000" w:rsidRDefault="00000000" w:rsidRPr="00000000" w14:paraId="00000026">
            <w:pPr>
              <w:spacing w:after="240" w:line="240" w:lineRule="auto"/>
              <w:rPr>
                <w:rFonts w:ascii="Times New Roman" w:cs="Times New Roman" w:eastAsia="Times New Roman" w:hAnsi="Times New Roman"/>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27">
            <w:pPr>
              <w:spacing w:after="200" w:line="240" w:lineRule="auto"/>
              <w:ind w:left="-2" w:hanging="2"/>
              <w:jc w:val="center"/>
              <w:rPr>
                <w:rFonts w:ascii="Times New Roman" w:cs="Times New Roman" w:eastAsia="Times New Roman" w:hAnsi="Times New Roman"/>
                <w:sz w:val="24"/>
                <w:szCs w:val="24"/>
              </w:rPr>
            </w:pPr>
            <w:r w:rsidDel="00000000" w:rsidR="00000000" w:rsidRPr="00000000">
              <w:rPr>
                <w:b w:val="1"/>
                <w:color w:val="000000"/>
                <w:sz w:val="20"/>
                <w:szCs w:val="20"/>
                <w:rtl w:val="0"/>
              </w:rPr>
              <w:t xml:space="preserve">STRATEGIE/STRUMENTI COMPENSATIVI/MISURE COMPENSATIVE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115.0" w:type="dxa"/>
              <w:bottom w:w="0.0" w:type="dxa"/>
              <w:right w:w="115.0" w:type="dxa"/>
            </w:tcMar>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I</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T</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A</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L</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I</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A</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N</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jc w:val="center"/>
              <w:rPr>
                <w:rFonts w:ascii="Times New Roman" w:cs="Times New Roman" w:eastAsia="Times New Roman" w:hAnsi="Times New Roman"/>
                <w:sz w:val="32"/>
                <w:szCs w:val="32"/>
              </w:rPr>
            </w:pPr>
            <w:r w:rsidDel="00000000" w:rsidR="00000000" w:rsidRPr="00000000">
              <w:rPr>
                <w:rFonts w:ascii="Bookman Old Style" w:cs="Bookman Old Style" w:eastAsia="Bookman Old Style" w:hAnsi="Bookman Old Style"/>
                <w:sz w:val="20"/>
                <w:szCs w:val="20"/>
                <w:rtl w:val="0"/>
              </w:rPr>
              <w:t xml:space="preserve">O</w:t>
            </w:r>
            <w:r w:rsidDel="00000000" w:rsidR="00000000" w:rsidRPr="00000000">
              <w:rPr>
                <w:rtl w:val="0"/>
              </w:rPr>
            </w:r>
          </w:p>
          <w:p w:rsidR="00000000" w:rsidDel="00000000" w:rsidP="00000000" w:rsidRDefault="00000000" w:rsidRPr="00000000" w14:paraId="00000030">
            <w:pPr>
              <w:spacing w:after="0" w:line="240" w:lineRule="auto"/>
              <w:ind w:right="113"/>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115.0" w:type="dxa"/>
              <w:bottom w:w="0.0" w:type="dxa"/>
              <w:right w:w="115.0" w:type="dxa"/>
            </w:tcMar>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I</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N</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G</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L</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E</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S</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jc w:val="center"/>
              <w:rPr>
                <w:rFonts w:ascii="Bookman Old Style" w:cs="Bookman Old Style" w:eastAsia="Bookman Old Style" w:hAnsi="Bookman Old Style"/>
                <w:sz w:val="12"/>
                <w:szCs w:val="12"/>
              </w:rPr>
            </w:pPr>
            <w:r w:rsidDel="00000000" w:rsidR="00000000" w:rsidRPr="00000000">
              <w:rPr>
                <w:rFonts w:ascii="Bookman Old Style" w:cs="Bookman Old Style" w:eastAsia="Bookman Old Style" w:hAnsi="Bookman Old Style"/>
                <w:sz w:val="20"/>
                <w:szCs w:val="20"/>
                <w:rtl w:val="0"/>
              </w:rPr>
              <w:t xml:space="preserve">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115.0" w:type="dxa"/>
              <w:bottom w:w="0.0" w:type="dxa"/>
              <w:right w:w="115.0" w:type="dxa"/>
            </w:tcMar>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S</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T</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O</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R</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I</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jc w:val="center"/>
              <w:rPr>
                <w:rFonts w:ascii="Bookman Old Style" w:cs="Bookman Old Style" w:eastAsia="Bookman Old Style" w:hAnsi="Bookman Old Style"/>
                <w:sz w:val="12"/>
                <w:szCs w:val="12"/>
              </w:rPr>
            </w:pPr>
            <w:r w:rsidDel="00000000" w:rsidR="00000000" w:rsidRPr="00000000">
              <w:rPr>
                <w:rFonts w:ascii="Bookman Old Style" w:cs="Bookman Old Style" w:eastAsia="Bookman Old Style" w:hAnsi="Bookman Old Style"/>
                <w:sz w:val="20"/>
                <w:szCs w:val="20"/>
                <w:rtl w:val="0"/>
              </w:rPr>
              <w:t xml:space="preserve">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115.0" w:type="dxa"/>
              <w:bottom w:w="0.0" w:type="dxa"/>
              <w:right w:w="115.0" w:type="dxa"/>
            </w:tcMar>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M</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A</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T</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E</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M</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A</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T</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I</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C</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jc w:val="center"/>
              <w:rPr>
                <w:rFonts w:ascii="Bookman Old Style" w:cs="Bookman Old Style" w:eastAsia="Bookman Old Style" w:hAnsi="Bookman Old Style"/>
                <w:sz w:val="12"/>
                <w:szCs w:val="12"/>
              </w:rPr>
            </w:pPr>
            <w:r w:rsidDel="00000000" w:rsidR="00000000" w:rsidRPr="00000000">
              <w:rPr>
                <w:rFonts w:ascii="Bookman Old Style" w:cs="Bookman Old Style" w:eastAsia="Bookman Old Style" w:hAnsi="Bookman Old Style"/>
                <w:sz w:val="20"/>
                <w:szCs w:val="20"/>
                <w:rtl w:val="0"/>
              </w:rPr>
              <w:t xml:space="preserve">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115.0" w:type="dxa"/>
              <w:bottom w:w="0.0" w:type="dxa"/>
              <w:right w:w="115.0" w:type="dxa"/>
            </w:tcMar>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D</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I</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R</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I</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T</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T</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O</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115.0" w:type="dxa"/>
              <w:bottom w:w="0.0" w:type="dxa"/>
              <w:right w:w="115.0" w:type="dxa"/>
            </w:tcMar>
          </w:tcPr>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S</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C</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I</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E</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N</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Z</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E</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jc w:val="center"/>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I</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N</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T.</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115.0" w:type="dxa"/>
              <w:bottom w:w="0.0" w:type="dxa"/>
              <w:right w:w="115.0" w:type="dxa"/>
            </w:tcMar>
          </w:tcPr>
          <w:p w:rsidR="00000000" w:rsidDel="00000000" w:rsidP="00000000" w:rsidRDefault="00000000" w:rsidRPr="00000000" w14:paraId="0000005A">
            <w:pPr>
              <w:spacing w:after="0" w:line="240" w:lineRule="auto"/>
              <w:ind w:right="113"/>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115.0" w:type="dxa"/>
              <w:bottom w:w="0.0" w:type="dxa"/>
              <w:right w:w="115.0" w:type="dxa"/>
            </w:tcMar>
          </w:tcPr>
          <w:p w:rsidR="00000000" w:rsidDel="00000000" w:rsidP="00000000" w:rsidRDefault="00000000" w:rsidRPr="00000000" w14:paraId="0000005B">
            <w:pPr>
              <w:spacing w:after="0" w:line="240" w:lineRule="auto"/>
              <w:ind w:right="113"/>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115.0" w:type="dxa"/>
              <w:bottom w:w="0.0" w:type="dxa"/>
              <w:right w:w="115.0" w:type="dxa"/>
            </w:tcMar>
          </w:tcPr>
          <w:p w:rsidR="00000000" w:rsidDel="00000000" w:rsidP="00000000" w:rsidRDefault="00000000" w:rsidRPr="00000000" w14:paraId="0000005C">
            <w:pPr>
              <w:spacing w:after="0" w:line="240" w:lineRule="auto"/>
              <w:ind w:right="113"/>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115.0" w:type="dxa"/>
              <w:bottom w:w="0.0" w:type="dxa"/>
              <w:right w:w="115.0" w:type="dxa"/>
            </w:tcMar>
          </w:tcPr>
          <w:p w:rsidR="00000000" w:rsidDel="00000000" w:rsidP="00000000" w:rsidRDefault="00000000" w:rsidRPr="00000000" w14:paraId="0000005D">
            <w:pPr>
              <w:spacing w:after="0" w:line="240" w:lineRule="auto"/>
              <w:ind w:right="113"/>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115.0" w:type="dxa"/>
              <w:bottom w:w="0.0" w:type="dxa"/>
              <w:right w:w="115.0" w:type="dxa"/>
            </w:tcMar>
          </w:tcPr>
          <w:p w:rsidR="00000000" w:rsidDel="00000000" w:rsidP="00000000" w:rsidRDefault="00000000" w:rsidRPr="00000000" w14:paraId="0000005E">
            <w:pPr>
              <w:spacing w:after="0" w:line="240" w:lineRule="auto"/>
              <w:ind w:right="113"/>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I</w:t>
            </w:r>
          </w:p>
          <w:p w:rsidR="00000000" w:rsidDel="00000000" w:rsidP="00000000" w:rsidRDefault="00000000" w:rsidRPr="00000000" w14:paraId="0000005F">
            <w:pPr>
              <w:spacing w:after="0" w:line="240" w:lineRule="auto"/>
              <w:ind w:right="113"/>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N</w:t>
            </w:r>
          </w:p>
          <w:p w:rsidR="00000000" w:rsidDel="00000000" w:rsidP="00000000" w:rsidRDefault="00000000" w:rsidRPr="00000000" w14:paraId="00000060">
            <w:pPr>
              <w:spacing w:after="0" w:line="240" w:lineRule="auto"/>
              <w:ind w:right="113"/>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F</w:t>
            </w:r>
          </w:p>
          <w:p w:rsidR="00000000" w:rsidDel="00000000" w:rsidP="00000000" w:rsidRDefault="00000000" w:rsidRPr="00000000" w14:paraId="00000061">
            <w:pPr>
              <w:spacing w:after="0" w:line="240" w:lineRule="auto"/>
              <w:ind w:right="113"/>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O</w:t>
            </w:r>
          </w:p>
          <w:p w:rsidR="00000000" w:rsidDel="00000000" w:rsidP="00000000" w:rsidRDefault="00000000" w:rsidRPr="00000000" w14:paraId="00000062">
            <w:pPr>
              <w:spacing w:after="0" w:line="240" w:lineRule="auto"/>
              <w:ind w:right="113"/>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R</w:t>
            </w:r>
          </w:p>
          <w:p w:rsidR="00000000" w:rsidDel="00000000" w:rsidP="00000000" w:rsidRDefault="00000000" w:rsidRPr="00000000" w14:paraId="00000063">
            <w:pPr>
              <w:spacing w:after="0" w:line="240" w:lineRule="auto"/>
              <w:ind w:right="113"/>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M</w:t>
            </w:r>
          </w:p>
          <w:p w:rsidR="00000000" w:rsidDel="00000000" w:rsidP="00000000" w:rsidRDefault="00000000" w:rsidRPr="00000000" w14:paraId="00000064">
            <w:pPr>
              <w:spacing w:after="0" w:line="240" w:lineRule="auto"/>
              <w:ind w:right="113"/>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A</w:t>
            </w:r>
          </w:p>
          <w:p w:rsidR="00000000" w:rsidDel="00000000" w:rsidP="00000000" w:rsidRDefault="00000000" w:rsidRPr="00000000" w14:paraId="00000065">
            <w:pPr>
              <w:spacing w:after="0" w:line="240" w:lineRule="auto"/>
              <w:ind w:right="113"/>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T</w:t>
            </w:r>
          </w:p>
          <w:p w:rsidR="00000000" w:rsidDel="00000000" w:rsidP="00000000" w:rsidRDefault="00000000" w:rsidRPr="00000000" w14:paraId="00000066">
            <w:pPr>
              <w:spacing w:after="0" w:line="240" w:lineRule="auto"/>
              <w:ind w:right="113"/>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I</w:t>
            </w:r>
          </w:p>
          <w:p w:rsidR="00000000" w:rsidDel="00000000" w:rsidP="00000000" w:rsidRDefault="00000000" w:rsidRPr="00000000" w14:paraId="00000067">
            <w:pPr>
              <w:spacing w:after="0" w:line="240" w:lineRule="auto"/>
              <w:ind w:right="113"/>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C</w:t>
            </w:r>
          </w:p>
          <w:p w:rsidR="00000000" w:rsidDel="00000000" w:rsidP="00000000" w:rsidRDefault="00000000" w:rsidRPr="00000000" w14:paraId="00000068">
            <w:pPr>
              <w:spacing w:after="0" w:line="240" w:lineRule="auto"/>
              <w:ind w:right="113"/>
              <w:jc w:val="center"/>
              <w:rPr>
                <w:rFonts w:ascii="Times New Roman" w:cs="Times New Roman" w:eastAsia="Times New Roman" w:hAnsi="Times New Roman"/>
                <w:sz w:val="24"/>
                <w:szCs w:val="24"/>
              </w:rPr>
            </w:pPr>
            <w:r w:rsidDel="00000000" w:rsidR="00000000" w:rsidRPr="00000000">
              <w:rPr>
                <w:rFonts w:ascii="Bookman Old Style" w:cs="Bookman Old Style" w:eastAsia="Bookman Old Style" w:hAnsi="Bookman Old Style"/>
                <w:sz w:val="20"/>
                <w:szCs w:val="20"/>
                <w:rtl w:val="0"/>
              </w:rPr>
              <w:t xml:space="preserve">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115.0" w:type="dxa"/>
              <w:bottom w:w="0.0" w:type="dxa"/>
              <w:right w:w="115.0" w:type="dxa"/>
            </w:tcMar>
          </w:tcPr>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FRANCESE</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115.0" w:type="dxa"/>
              <w:bottom w:w="0.0" w:type="dxa"/>
              <w:right w:w="115.0" w:type="dxa"/>
            </w:tcMar>
          </w:tcPr>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ECONOMIA</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115.0" w:type="dxa"/>
              <w:bottom w:w="0.0" w:type="dxa"/>
              <w:right w:w="115.0" w:type="dxa"/>
            </w:tcMar>
          </w:tcPr>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R</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E</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L</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I</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G</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I</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O</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N</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E</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e6e6e6" w:val="clear"/>
            <w:tcMar>
              <w:top w:w="0.0" w:type="dxa"/>
              <w:left w:w="115.0" w:type="dxa"/>
              <w:bottom w:w="0.0" w:type="dxa"/>
              <w:right w:w="115.0" w:type="dxa"/>
            </w:tcMar>
          </w:tcPr>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SC</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 </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MO</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T</w:t>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O</w:t>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R</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I</w: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E</w:t>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7E">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15"/>
            <w:tcBorders>
              <w:top w:color="000000" w:space="0" w:sz="4" w:val="single"/>
              <w:left w:color="000000" w:space="0" w:sz="4" w:val="single"/>
              <w:bottom w:color="000000" w:space="0" w:sz="4" w:val="single"/>
              <w:right w:color="000000" w:space="0" w:sz="4" w:val="single"/>
            </w:tcBorders>
            <w:shd w:fill="f1c232" w:val="clear"/>
            <w:tcMar>
              <w:top w:w="0.0" w:type="dxa"/>
              <w:left w:w="115.0" w:type="dxa"/>
              <w:bottom w:w="0.0" w:type="dxa"/>
              <w:right w:w="115.0" w:type="dxa"/>
            </w:tcMar>
            <w:vAlign w:val="center"/>
          </w:tcPr>
          <w:p w:rsidR="00000000" w:rsidDel="00000000" w:rsidP="00000000" w:rsidRDefault="00000000" w:rsidRPr="00000000" w14:paraId="0000007F">
            <w:pPr>
              <w:spacing w:after="200" w:line="240" w:lineRule="auto"/>
              <w:ind w:left="-2" w:hanging="2"/>
              <w:jc w:val="center"/>
              <w:rPr>
                <w:rFonts w:ascii="Times New Roman" w:cs="Times New Roman" w:eastAsia="Times New Roman" w:hAnsi="Times New Roman"/>
                <w:sz w:val="24"/>
                <w:szCs w:val="24"/>
              </w:rPr>
            </w:pPr>
            <w:r w:rsidDel="00000000" w:rsidR="00000000" w:rsidRPr="00000000">
              <w:rPr>
                <w:b w:val="1"/>
                <w:color w:val="000000"/>
                <w:rtl w:val="0"/>
              </w:rPr>
              <w:t xml:space="preserve">STRATEGIE METODOLOGICHE E DIDATTICHE </w:t>
            </w: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8E">
            <w:pPr>
              <w:spacing w:after="0" w:line="240" w:lineRule="auto"/>
              <w:ind w:left="-2" w:hanging="2"/>
              <w:rPr>
                <w:rFonts w:ascii="Times New Roman" w:cs="Times New Roman" w:eastAsia="Times New Roman" w:hAnsi="Times New Roman"/>
                <w:sz w:val="24"/>
                <w:szCs w:val="24"/>
              </w:rPr>
            </w:pPr>
            <w:r w:rsidDel="00000000" w:rsidR="00000000" w:rsidRPr="00000000">
              <w:rPr>
                <w:color w:val="000000"/>
                <w:sz w:val="16"/>
                <w:szCs w:val="16"/>
                <w:rtl w:val="0"/>
              </w:rPr>
              <w:t xml:space="preserve">Utilizzare schemi e mappe concettuali durante la spiegazione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8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9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9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9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9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9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9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9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97">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9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9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9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9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9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9D">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9E">
            <w:pPr>
              <w:spacing w:after="0" w:line="240" w:lineRule="auto"/>
              <w:ind w:left="-2" w:hanging="2"/>
              <w:rPr>
                <w:rFonts w:ascii="Times New Roman" w:cs="Times New Roman" w:eastAsia="Times New Roman" w:hAnsi="Times New Roman"/>
                <w:sz w:val="24"/>
                <w:szCs w:val="24"/>
              </w:rPr>
            </w:pPr>
            <w:r w:rsidDel="00000000" w:rsidR="00000000" w:rsidRPr="00000000">
              <w:rPr>
                <w:color w:val="000000"/>
                <w:sz w:val="16"/>
                <w:szCs w:val="16"/>
                <w:rtl w:val="0"/>
              </w:rPr>
              <w:t xml:space="preserve">Dare adeguata sottolineatura ai dispositivi extra-testuali per lo studio (titoli, paragrafi, immagini)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9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A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A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A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A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A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A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A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A7">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A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A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A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A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A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AD">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AE">
            <w:pPr>
              <w:spacing w:after="0" w:line="240" w:lineRule="auto"/>
              <w:ind w:left="-2" w:hanging="2"/>
              <w:rPr>
                <w:rFonts w:ascii="Times New Roman" w:cs="Times New Roman" w:eastAsia="Times New Roman" w:hAnsi="Times New Roman"/>
                <w:sz w:val="24"/>
                <w:szCs w:val="24"/>
              </w:rPr>
            </w:pPr>
            <w:r w:rsidDel="00000000" w:rsidR="00000000" w:rsidRPr="00000000">
              <w:rPr>
                <w:color w:val="000000"/>
                <w:sz w:val="16"/>
                <w:szCs w:val="16"/>
                <w:rtl w:val="0"/>
              </w:rPr>
              <w:t xml:space="preserve">Dividere gli obiettivi di un compito in sotto-obiettivi, esplicitando la successione delle azioni che l’alunno deve svolgere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A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B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B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B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B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B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B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B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B7">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B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B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B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B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B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BD">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BE">
            <w:pPr>
              <w:spacing w:after="0" w:line="240" w:lineRule="auto"/>
              <w:ind w:left="-2" w:hanging="2"/>
              <w:rPr>
                <w:rFonts w:ascii="Times New Roman" w:cs="Times New Roman" w:eastAsia="Times New Roman" w:hAnsi="Times New Roman"/>
                <w:sz w:val="24"/>
                <w:szCs w:val="24"/>
              </w:rPr>
            </w:pPr>
            <w:r w:rsidDel="00000000" w:rsidR="00000000" w:rsidRPr="00000000">
              <w:rPr>
                <w:color w:val="000000"/>
                <w:sz w:val="16"/>
                <w:szCs w:val="16"/>
                <w:rtl w:val="0"/>
              </w:rPr>
              <w:t xml:space="preserve">Promuovere collegamenti tra le conoscenze pregresse e le discipline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B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C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C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C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C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C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C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C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C7">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C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C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C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C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C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CD">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CE">
            <w:pPr>
              <w:spacing w:after="0" w:line="240" w:lineRule="auto"/>
              <w:ind w:left="-2" w:hanging="2"/>
              <w:rPr>
                <w:rFonts w:ascii="Times New Roman" w:cs="Times New Roman" w:eastAsia="Times New Roman" w:hAnsi="Times New Roman"/>
                <w:sz w:val="24"/>
                <w:szCs w:val="24"/>
              </w:rPr>
            </w:pPr>
            <w:r w:rsidDel="00000000" w:rsidR="00000000" w:rsidRPr="00000000">
              <w:rPr>
                <w:color w:val="000000"/>
                <w:sz w:val="16"/>
                <w:szCs w:val="16"/>
                <w:rtl w:val="0"/>
              </w:rPr>
              <w:t xml:space="preserve">Facilitare l’apprendimento attraverso l’esperienza e la cooperazione tra pari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C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D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D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D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D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D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D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D7">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D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D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D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D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D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DD">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DE">
            <w:pPr>
              <w:spacing w:after="0" w:line="240" w:lineRule="auto"/>
              <w:ind w:left="-2" w:hanging="2"/>
              <w:jc w:val="both"/>
              <w:rPr>
                <w:rFonts w:ascii="Times New Roman" w:cs="Times New Roman" w:eastAsia="Times New Roman" w:hAnsi="Times New Roman"/>
                <w:sz w:val="24"/>
                <w:szCs w:val="24"/>
              </w:rPr>
            </w:pPr>
            <w:r w:rsidDel="00000000" w:rsidR="00000000" w:rsidRPr="00000000">
              <w:rPr>
                <w:color w:val="000000"/>
                <w:sz w:val="16"/>
                <w:szCs w:val="16"/>
                <w:rtl w:val="0"/>
              </w:rPr>
              <w:t xml:space="preserve">Valorizzare nella didattica linguaggi comunicativi diversi dal codice scritto (linguaggio iconografico, orale), utilizzando mediatori didattici, quali immagini, disegni e riepiloghi a voce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D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E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7">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ED">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EE">
            <w:pPr>
              <w:spacing w:after="0" w:line="240" w:lineRule="auto"/>
              <w:ind w:left="-2" w:hanging="2"/>
              <w:rPr>
                <w:rFonts w:ascii="Times New Roman" w:cs="Times New Roman" w:eastAsia="Times New Roman" w:hAnsi="Times New Roman"/>
                <w:sz w:val="24"/>
                <w:szCs w:val="24"/>
              </w:rPr>
            </w:pPr>
            <w:r w:rsidDel="00000000" w:rsidR="00000000" w:rsidRPr="00000000">
              <w:rPr>
                <w:color w:val="000000"/>
                <w:sz w:val="16"/>
                <w:szCs w:val="16"/>
                <w:rtl w:val="0"/>
              </w:rPr>
              <w:t xml:space="preserve">Prediligere l’uso dello stampato maiuscolo e di poche parole-chiave nella scrittura delle nozioni alla lavagna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E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F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F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F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F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F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F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F7">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F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F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F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F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F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FD">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FE">
            <w:pPr>
              <w:spacing w:after="0" w:line="240" w:lineRule="auto"/>
              <w:ind w:left="-2" w:hanging="2"/>
              <w:rPr>
                <w:rFonts w:ascii="Times New Roman" w:cs="Times New Roman" w:eastAsia="Times New Roman" w:hAnsi="Times New Roman"/>
                <w:sz w:val="24"/>
                <w:szCs w:val="24"/>
              </w:rPr>
            </w:pPr>
            <w:r w:rsidDel="00000000" w:rsidR="00000000" w:rsidRPr="00000000">
              <w:rPr>
                <w:color w:val="000000"/>
                <w:sz w:val="16"/>
                <w:szCs w:val="16"/>
                <w:rtl w:val="0"/>
              </w:rPr>
              <w:t xml:space="preserve">Evidenziare ed esplicitare le consegne e le scadenze dei lavori assegnati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F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0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0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0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0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0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0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07">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0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0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0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0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0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0D">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0E">
            <w:pPr>
              <w:spacing w:after="0" w:line="240" w:lineRule="auto"/>
              <w:ind w:left="-2" w:hanging="2"/>
              <w:rPr>
                <w:rFonts w:ascii="Times New Roman" w:cs="Times New Roman" w:eastAsia="Times New Roman" w:hAnsi="Times New Roman"/>
                <w:sz w:val="24"/>
                <w:szCs w:val="24"/>
              </w:rPr>
            </w:pPr>
            <w:r w:rsidDel="00000000" w:rsidR="00000000" w:rsidRPr="00000000">
              <w:rPr>
                <w:color w:val="000000"/>
                <w:sz w:val="16"/>
                <w:szCs w:val="16"/>
                <w:rtl w:val="0"/>
              </w:rPr>
              <w:t xml:space="preserve">Nella lingua straniera favorire l’apprendimento orale e accettare traduzioni a senso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0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1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1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1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1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1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1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17">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1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1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1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1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1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1D">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1E">
            <w:pPr>
              <w:spacing w:after="0" w:line="240" w:lineRule="auto"/>
              <w:ind w:left="-2" w:hanging="2"/>
              <w:rPr>
                <w:rFonts w:ascii="Times New Roman" w:cs="Times New Roman" w:eastAsia="Times New Roman" w:hAnsi="Times New Roman"/>
                <w:sz w:val="24"/>
                <w:szCs w:val="24"/>
              </w:rPr>
            </w:pPr>
            <w:r w:rsidDel="00000000" w:rsidR="00000000" w:rsidRPr="00000000">
              <w:rPr>
                <w:color w:val="000000"/>
                <w:sz w:val="16"/>
                <w:szCs w:val="16"/>
                <w:rtl w:val="0"/>
              </w:rPr>
              <w:t xml:space="preserve">ALTRO (da modificare in base all’osservazione, in accordo con l’intero Consiglio di Classe)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1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2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2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2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2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2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2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27">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2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2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2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2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2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2D">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E">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15"/>
            <w:tcBorders>
              <w:top w:color="000000" w:space="0" w:sz="4" w:val="single"/>
              <w:left w:color="000000" w:space="0" w:sz="4" w:val="single"/>
              <w:bottom w:color="000000" w:space="0" w:sz="4" w:val="single"/>
              <w:right w:color="000000" w:space="0" w:sz="4" w:val="single"/>
            </w:tcBorders>
            <w:shd w:fill="a2c4c9" w:val="clear"/>
            <w:tcMar>
              <w:top w:w="0.0" w:type="dxa"/>
              <w:left w:w="115.0" w:type="dxa"/>
              <w:bottom w:w="0.0" w:type="dxa"/>
              <w:right w:w="115.0" w:type="dxa"/>
            </w:tcMar>
            <w:vAlign w:val="center"/>
          </w:tcPr>
          <w:p w:rsidR="00000000" w:rsidDel="00000000" w:rsidP="00000000" w:rsidRDefault="00000000" w:rsidRPr="00000000" w14:paraId="0000012F">
            <w:pPr>
              <w:spacing w:after="200" w:line="240" w:lineRule="auto"/>
              <w:ind w:left="-2" w:hanging="2"/>
              <w:jc w:val="center"/>
              <w:rPr>
                <w:rFonts w:ascii="Times New Roman" w:cs="Times New Roman" w:eastAsia="Times New Roman" w:hAnsi="Times New Roman"/>
                <w:sz w:val="24"/>
                <w:szCs w:val="24"/>
              </w:rPr>
            </w:pPr>
            <w:r w:rsidDel="00000000" w:rsidR="00000000" w:rsidRPr="00000000">
              <w:rPr>
                <w:b w:val="1"/>
                <w:color w:val="000000"/>
                <w:rtl w:val="0"/>
              </w:rPr>
              <w:t xml:space="preserve">STRUMENTI COMPENSATIVI </w:t>
            </w: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3E">
            <w:pPr>
              <w:spacing w:after="0" w:line="240" w:lineRule="auto"/>
              <w:ind w:left="-2" w:hanging="2"/>
              <w:jc w:val="both"/>
              <w:rPr>
                <w:rFonts w:ascii="Times New Roman" w:cs="Times New Roman" w:eastAsia="Times New Roman" w:hAnsi="Times New Roman"/>
                <w:sz w:val="24"/>
                <w:szCs w:val="24"/>
              </w:rPr>
            </w:pPr>
            <w:r w:rsidDel="00000000" w:rsidR="00000000" w:rsidRPr="00000000">
              <w:rPr>
                <w:color w:val="000000"/>
                <w:sz w:val="16"/>
                <w:szCs w:val="16"/>
                <w:rtl w:val="0"/>
              </w:rPr>
              <w:t xml:space="preserve">Materiali riepilogativi aggiuntivi, forniti dai docenti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3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4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4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4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4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4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4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4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47">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4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4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4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4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4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4D">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4E">
            <w:pPr>
              <w:spacing w:after="0" w:line="240" w:lineRule="auto"/>
              <w:ind w:left="-2" w:hanging="2"/>
              <w:jc w:val="both"/>
              <w:rPr>
                <w:rFonts w:ascii="Times New Roman" w:cs="Times New Roman" w:eastAsia="Times New Roman" w:hAnsi="Times New Roman"/>
                <w:sz w:val="24"/>
                <w:szCs w:val="24"/>
              </w:rPr>
            </w:pPr>
            <w:r w:rsidDel="00000000" w:rsidR="00000000" w:rsidRPr="00000000">
              <w:rPr>
                <w:color w:val="000000"/>
                <w:sz w:val="16"/>
                <w:szCs w:val="16"/>
                <w:rtl w:val="0"/>
              </w:rPr>
              <w:t xml:space="preserve">Mappe e schemi sintetici autoprodotti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4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5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5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5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5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5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5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5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57">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5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5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5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5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5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5D">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5E">
            <w:pPr>
              <w:spacing w:after="0" w:line="240" w:lineRule="auto"/>
              <w:ind w:left="-2" w:hanging="2"/>
              <w:jc w:val="both"/>
              <w:rPr>
                <w:rFonts w:ascii="Times New Roman" w:cs="Times New Roman" w:eastAsia="Times New Roman" w:hAnsi="Times New Roman"/>
                <w:sz w:val="24"/>
                <w:szCs w:val="24"/>
              </w:rPr>
            </w:pPr>
            <w:r w:rsidDel="00000000" w:rsidR="00000000" w:rsidRPr="00000000">
              <w:rPr>
                <w:color w:val="000000"/>
                <w:sz w:val="16"/>
                <w:szCs w:val="16"/>
                <w:rtl w:val="0"/>
              </w:rPr>
              <w:t xml:space="preserve">Carte geografiche e storiche, infografiche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5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6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6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6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6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6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6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6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67">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6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6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6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6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6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6D">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6E">
            <w:pPr>
              <w:spacing w:after="0" w:line="240" w:lineRule="auto"/>
              <w:ind w:left="-2" w:hanging="2"/>
              <w:jc w:val="both"/>
              <w:rPr>
                <w:rFonts w:ascii="Times New Roman" w:cs="Times New Roman" w:eastAsia="Times New Roman" w:hAnsi="Times New Roman"/>
                <w:sz w:val="24"/>
                <w:szCs w:val="24"/>
              </w:rPr>
            </w:pPr>
            <w:r w:rsidDel="00000000" w:rsidR="00000000" w:rsidRPr="00000000">
              <w:rPr>
                <w:color w:val="000000"/>
                <w:sz w:val="16"/>
                <w:szCs w:val="16"/>
                <w:rtl w:val="0"/>
              </w:rPr>
              <w:t xml:space="preserve">Tabella delle misure e formulari, schemi procedurali di risoluzione (che indichino le azioni da svolgere, no esempio numerico)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6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7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7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7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7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7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7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7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77">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7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7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7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7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7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7D">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7E">
            <w:pPr>
              <w:spacing w:after="0" w:line="240" w:lineRule="auto"/>
              <w:ind w:left="-2" w:hanging="2"/>
              <w:rPr>
                <w:rFonts w:ascii="Times New Roman" w:cs="Times New Roman" w:eastAsia="Times New Roman" w:hAnsi="Times New Roman"/>
                <w:sz w:val="24"/>
                <w:szCs w:val="24"/>
              </w:rPr>
            </w:pPr>
            <w:r w:rsidDel="00000000" w:rsidR="00000000" w:rsidRPr="00000000">
              <w:rPr>
                <w:color w:val="000000"/>
                <w:sz w:val="16"/>
                <w:szCs w:val="16"/>
                <w:rtl w:val="0"/>
              </w:rPr>
              <w:t xml:space="preserve">Calcolatrice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7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8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8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8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8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8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8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8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87">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8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8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8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8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8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8D">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8E">
            <w:pPr>
              <w:spacing w:after="0" w:line="240" w:lineRule="auto"/>
              <w:ind w:left="-2" w:hanging="2"/>
              <w:rPr>
                <w:rFonts w:ascii="Times New Roman" w:cs="Times New Roman" w:eastAsia="Times New Roman" w:hAnsi="Times New Roman"/>
                <w:sz w:val="24"/>
                <w:szCs w:val="24"/>
              </w:rPr>
            </w:pPr>
            <w:r w:rsidDel="00000000" w:rsidR="00000000" w:rsidRPr="00000000">
              <w:rPr>
                <w:color w:val="000000"/>
                <w:sz w:val="16"/>
                <w:szCs w:val="16"/>
                <w:rtl w:val="0"/>
              </w:rPr>
              <w:t xml:space="preserve">Computer con programmi di videoscrittura e con correttore ortografico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8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9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9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9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9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9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9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9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97">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9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9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9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9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9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9D">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9E">
            <w:pPr>
              <w:spacing w:after="0" w:line="240" w:lineRule="auto"/>
              <w:ind w:left="-2" w:hanging="2"/>
              <w:rPr>
                <w:rFonts w:ascii="Times New Roman" w:cs="Times New Roman" w:eastAsia="Times New Roman" w:hAnsi="Times New Roman"/>
                <w:sz w:val="24"/>
                <w:szCs w:val="24"/>
              </w:rPr>
            </w:pPr>
            <w:r w:rsidDel="00000000" w:rsidR="00000000" w:rsidRPr="00000000">
              <w:rPr>
                <w:color w:val="000000"/>
                <w:sz w:val="16"/>
                <w:szCs w:val="16"/>
                <w:rtl w:val="0"/>
              </w:rPr>
              <w:t xml:space="preserve">Registrazione della lezione (in formato audio)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9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A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A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A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A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A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A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A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A7">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A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A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A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A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A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AD">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AE">
            <w:pPr>
              <w:spacing w:after="0" w:line="240" w:lineRule="auto"/>
              <w:ind w:left="-2" w:hanging="2"/>
              <w:rPr>
                <w:rFonts w:ascii="Times New Roman" w:cs="Times New Roman" w:eastAsia="Times New Roman" w:hAnsi="Times New Roman"/>
                <w:sz w:val="24"/>
                <w:szCs w:val="24"/>
              </w:rPr>
            </w:pPr>
            <w:r w:rsidDel="00000000" w:rsidR="00000000" w:rsidRPr="00000000">
              <w:rPr>
                <w:color w:val="000000"/>
                <w:sz w:val="16"/>
                <w:szCs w:val="16"/>
                <w:rtl w:val="0"/>
              </w:rPr>
              <w:t xml:space="preserve">Disegni-tipo e immagini esplicative (per le discipline artistiche)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A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B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B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B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B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B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B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B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B7">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B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B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B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B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B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BD">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BE">
            <w:pPr>
              <w:spacing w:after="0" w:line="240" w:lineRule="auto"/>
              <w:ind w:left="-2" w:hanging="2"/>
              <w:rPr>
                <w:rFonts w:ascii="Times New Roman" w:cs="Times New Roman" w:eastAsia="Times New Roman" w:hAnsi="Times New Roman"/>
                <w:sz w:val="24"/>
                <w:szCs w:val="24"/>
              </w:rPr>
            </w:pPr>
            <w:r w:rsidDel="00000000" w:rsidR="00000000" w:rsidRPr="00000000">
              <w:rPr>
                <w:color w:val="000000"/>
                <w:sz w:val="16"/>
                <w:szCs w:val="16"/>
                <w:rtl w:val="0"/>
              </w:rPr>
              <w:t xml:space="preserve">Suddivisione delle richieste su più compiti / tavole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B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C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C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C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C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C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C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C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C7">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C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C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C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C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C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CD">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CE">
            <w:pPr>
              <w:spacing w:after="0" w:line="240" w:lineRule="auto"/>
              <w:ind w:left="-2" w:hanging="2"/>
              <w:rPr>
                <w:rFonts w:ascii="Times New Roman" w:cs="Times New Roman" w:eastAsia="Times New Roman" w:hAnsi="Times New Roman"/>
                <w:sz w:val="24"/>
                <w:szCs w:val="24"/>
              </w:rPr>
            </w:pPr>
            <w:r w:rsidDel="00000000" w:rsidR="00000000" w:rsidRPr="00000000">
              <w:rPr>
                <w:color w:val="000000"/>
                <w:sz w:val="16"/>
                <w:szCs w:val="16"/>
                <w:rtl w:val="0"/>
              </w:rPr>
              <w:t xml:space="preserve">ALTRO (da modificare in base all’osservazione, in accordo con l’intero Consiglio di Classe)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C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D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D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D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D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D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D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D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D7">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D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D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D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D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D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DD">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DE">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15"/>
            <w:tcBorders>
              <w:top w:color="000000" w:space="0" w:sz="4" w:val="single"/>
              <w:left w:color="000000" w:space="0" w:sz="4" w:val="single"/>
              <w:bottom w:color="000000" w:space="0" w:sz="4" w:val="single"/>
              <w:right w:color="000000" w:space="0" w:sz="4" w:val="single"/>
            </w:tcBorders>
            <w:shd w:fill="b6d7a8" w:val="clear"/>
            <w:tcMar>
              <w:top w:w="0.0" w:type="dxa"/>
              <w:left w:w="115.0" w:type="dxa"/>
              <w:bottom w:w="0.0" w:type="dxa"/>
              <w:right w:w="115.0" w:type="dxa"/>
            </w:tcMar>
            <w:vAlign w:val="center"/>
          </w:tcPr>
          <w:p w:rsidR="00000000" w:rsidDel="00000000" w:rsidP="00000000" w:rsidRDefault="00000000" w:rsidRPr="00000000" w14:paraId="000001DF">
            <w:pPr>
              <w:spacing w:after="200" w:line="240" w:lineRule="auto"/>
              <w:ind w:left="-2" w:hanging="2"/>
              <w:jc w:val="center"/>
              <w:rPr>
                <w:rFonts w:ascii="Times New Roman" w:cs="Times New Roman" w:eastAsia="Times New Roman" w:hAnsi="Times New Roman"/>
                <w:sz w:val="24"/>
                <w:szCs w:val="24"/>
              </w:rPr>
            </w:pPr>
            <w:r w:rsidDel="00000000" w:rsidR="00000000" w:rsidRPr="00000000">
              <w:rPr>
                <w:b w:val="1"/>
                <w:color w:val="000000"/>
                <w:rtl w:val="0"/>
              </w:rPr>
              <w:t xml:space="preserve">MISURE DISPENSATIVE </w:t>
            </w: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EE">
            <w:pPr>
              <w:spacing w:after="0" w:line="240" w:lineRule="auto"/>
              <w:ind w:left="-2" w:hanging="2"/>
              <w:rPr>
                <w:rFonts w:ascii="Times New Roman" w:cs="Times New Roman" w:eastAsia="Times New Roman" w:hAnsi="Times New Roman"/>
                <w:sz w:val="24"/>
                <w:szCs w:val="24"/>
              </w:rPr>
            </w:pPr>
            <w:r w:rsidDel="00000000" w:rsidR="00000000" w:rsidRPr="00000000">
              <w:rPr>
                <w:color w:val="000000"/>
                <w:sz w:val="16"/>
                <w:szCs w:val="16"/>
                <w:rtl w:val="0"/>
              </w:rPr>
              <w:t xml:space="preserve">Lettura ad alta voce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E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F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F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F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F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F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F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F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F7">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F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F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F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F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F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FD">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FE">
            <w:pPr>
              <w:spacing w:after="0" w:line="240" w:lineRule="auto"/>
              <w:ind w:left="-2" w:hanging="2"/>
              <w:rPr>
                <w:rFonts w:ascii="Times New Roman" w:cs="Times New Roman" w:eastAsia="Times New Roman" w:hAnsi="Times New Roman"/>
                <w:sz w:val="24"/>
                <w:szCs w:val="24"/>
              </w:rPr>
            </w:pPr>
            <w:r w:rsidDel="00000000" w:rsidR="00000000" w:rsidRPr="00000000">
              <w:rPr>
                <w:color w:val="000000"/>
                <w:sz w:val="16"/>
                <w:szCs w:val="16"/>
                <w:rtl w:val="0"/>
              </w:rPr>
              <w:t xml:space="preserve">Scrittura veloce sotto dettatura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F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0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0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0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0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0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0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0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07">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0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0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0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0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0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0D">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0E">
            <w:pPr>
              <w:spacing w:after="0" w:line="240" w:lineRule="auto"/>
              <w:ind w:left="-2" w:hanging="2"/>
              <w:rPr>
                <w:rFonts w:ascii="Times New Roman" w:cs="Times New Roman" w:eastAsia="Times New Roman" w:hAnsi="Times New Roman"/>
                <w:sz w:val="24"/>
                <w:szCs w:val="24"/>
              </w:rPr>
            </w:pPr>
            <w:r w:rsidDel="00000000" w:rsidR="00000000" w:rsidRPr="00000000">
              <w:rPr>
                <w:color w:val="000000"/>
                <w:sz w:val="16"/>
                <w:szCs w:val="16"/>
                <w:rtl w:val="0"/>
              </w:rPr>
              <w:t xml:space="preserve">Svolgimento di esercizi a tempo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0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1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1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1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1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1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1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1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17">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1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1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1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1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1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1D">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1E">
            <w:pPr>
              <w:spacing w:after="0" w:line="240" w:lineRule="auto"/>
              <w:ind w:left="-2" w:hanging="2"/>
              <w:rPr>
                <w:rFonts w:ascii="Times New Roman" w:cs="Times New Roman" w:eastAsia="Times New Roman" w:hAnsi="Times New Roman"/>
                <w:sz w:val="24"/>
                <w:szCs w:val="24"/>
              </w:rPr>
            </w:pPr>
            <w:r w:rsidDel="00000000" w:rsidR="00000000" w:rsidRPr="00000000">
              <w:rPr>
                <w:color w:val="000000"/>
                <w:sz w:val="16"/>
                <w:szCs w:val="16"/>
                <w:rtl w:val="0"/>
              </w:rPr>
              <w:t xml:space="preserve">Studio mnemonico (ad es. tabelline, lunghe liste di vocaboli)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1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2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2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2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2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2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2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2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27">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2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2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2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2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2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2D">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2E">
            <w:pPr>
              <w:spacing w:after="0" w:line="240" w:lineRule="auto"/>
              <w:ind w:left="-2" w:hanging="2"/>
              <w:rPr>
                <w:rFonts w:ascii="Times New Roman" w:cs="Times New Roman" w:eastAsia="Times New Roman" w:hAnsi="Times New Roman"/>
                <w:sz w:val="24"/>
                <w:szCs w:val="24"/>
              </w:rPr>
            </w:pPr>
            <w:r w:rsidDel="00000000" w:rsidR="00000000" w:rsidRPr="00000000">
              <w:rPr>
                <w:color w:val="000000"/>
                <w:sz w:val="16"/>
                <w:szCs w:val="16"/>
                <w:rtl w:val="0"/>
              </w:rPr>
              <w:t xml:space="preserve">Dispensa dallo studio delle lingue straniere in forma scritta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2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3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3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3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3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3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3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3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37">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3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3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3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3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3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3D">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3E">
            <w:pPr>
              <w:spacing w:after="0" w:line="240" w:lineRule="auto"/>
              <w:ind w:left="-2" w:hanging="2"/>
              <w:rPr>
                <w:rFonts w:ascii="Times New Roman" w:cs="Times New Roman" w:eastAsia="Times New Roman" w:hAnsi="Times New Roman"/>
                <w:sz w:val="24"/>
                <w:szCs w:val="24"/>
              </w:rPr>
            </w:pPr>
            <w:r w:rsidDel="00000000" w:rsidR="00000000" w:rsidRPr="00000000">
              <w:rPr>
                <w:color w:val="000000"/>
                <w:sz w:val="16"/>
                <w:szCs w:val="16"/>
                <w:rtl w:val="0"/>
              </w:rPr>
              <w:t xml:space="preserve">ALTRO (da modificare in base all’osservazione, in accordo con l’intero Consiglio di Classe)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3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4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4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4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4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4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4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4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47">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4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4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4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4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4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4D">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4E">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15"/>
            <w:tcBorders>
              <w:top w:color="000000" w:space="0" w:sz="4" w:val="single"/>
              <w:left w:color="000000" w:space="0" w:sz="4" w:val="single"/>
              <w:bottom w:color="000000" w:space="0" w:sz="4" w:val="single"/>
              <w:right w:color="000000" w:space="0" w:sz="4" w:val="single"/>
            </w:tcBorders>
            <w:shd w:fill="b4a7d6" w:val="clear"/>
            <w:tcMar>
              <w:top w:w="0.0" w:type="dxa"/>
              <w:left w:w="115.0" w:type="dxa"/>
              <w:bottom w:w="0.0" w:type="dxa"/>
              <w:right w:w="115.0" w:type="dxa"/>
            </w:tcMar>
            <w:vAlign w:val="center"/>
          </w:tcPr>
          <w:p w:rsidR="00000000" w:rsidDel="00000000" w:rsidP="00000000" w:rsidRDefault="00000000" w:rsidRPr="00000000" w14:paraId="0000024F">
            <w:pPr>
              <w:spacing w:after="200" w:line="240" w:lineRule="auto"/>
              <w:ind w:left="-2" w:hanging="2"/>
              <w:jc w:val="center"/>
              <w:rPr>
                <w:rFonts w:ascii="Times New Roman" w:cs="Times New Roman" w:eastAsia="Times New Roman" w:hAnsi="Times New Roman"/>
                <w:sz w:val="24"/>
                <w:szCs w:val="24"/>
              </w:rPr>
            </w:pPr>
            <w:r w:rsidDel="00000000" w:rsidR="00000000" w:rsidRPr="00000000">
              <w:rPr>
                <w:b w:val="1"/>
                <w:color w:val="000000"/>
                <w:rtl w:val="0"/>
              </w:rPr>
              <w:t xml:space="preserve">MODALITA’ DI VERIFICA E DI VALUTAZIONE</w:t>
            </w: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5E">
            <w:pPr>
              <w:spacing w:after="0" w:line="240" w:lineRule="auto"/>
              <w:ind w:left="-2" w:hanging="2"/>
              <w:rPr>
                <w:rFonts w:ascii="Times New Roman" w:cs="Times New Roman" w:eastAsia="Times New Roman" w:hAnsi="Times New Roman"/>
                <w:sz w:val="24"/>
                <w:szCs w:val="24"/>
              </w:rPr>
            </w:pPr>
            <w:r w:rsidDel="00000000" w:rsidR="00000000" w:rsidRPr="00000000">
              <w:rPr>
                <w:color w:val="000000"/>
                <w:sz w:val="16"/>
                <w:szCs w:val="16"/>
                <w:rtl w:val="0"/>
              </w:rPr>
              <w:t xml:space="preserve">Valorizzazione della valutazione formativa rispetto alla valutazione sommativa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5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6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6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6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6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6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6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6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67">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6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6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6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6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6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6D">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6E">
            <w:pPr>
              <w:spacing w:after="0" w:line="240" w:lineRule="auto"/>
              <w:ind w:left="-2" w:hanging="2"/>
              <w:rPr>
                <w:rFonts w:ascii="Times New Roman" w:cs="Times New Roman" w:eastAsia="Times New Roman" w:hAnsi="Times New Roman"/>
                <w:sz w:val="24"/>
                <w:szCs w:val="24"/>
              </w:rPr>
            </w:pPr>
            <w:r w:rsidDel="00000000" w:rsidR="00000000" w:rsidRPr="00000000">
              <w:rPr>
                <w:color w:val="000000"/>
                <w:sz w:val="16"/>
                <w:szCs w:val="16"/>
                <w:rtl w:val="0"/>
              </w:rPr>
              <w:t xml:space="preserve">Programmazione anticipata delle prove di verifica (scritte e orali) inserite nel registro elettronico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6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7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7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7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7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7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7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7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77">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7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7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7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7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7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7D">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7E">
            <w:pPr>
              <w:spacing w:after="0" w:line="240" w:lineRule="auto"/>
              <w:ind w:left="-2" w:hanging="2"/>
              <w:rPr>
                <w:rFonts w:ascii="Times New Roman" w:cs="Times New Roman" w:eastAsia="Times New Roman" w:hAnsi="Times New Roman"/>
                <w:sz w:val="24"/>
                <w:szCs w:val="24"/>
              </w:rPr>
            </w:pPr>
            <w:r w:rsidDel="00000000" w:rsidR="00000000" w:rsidRPr="00000000">
              <w:rPr>
                <w:color w:val="000000"/>
                <w:sz w:val="16"/>
                <w:szCs w:val="16"/>
                <w:rtl w:val="0"/>
              </w:rPr>
              <w:t xml:space="preserve">Tempi più lunghi per l’esecuzione delle prove di verifica (30% in più)</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7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8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8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8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8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8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8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8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87">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8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8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8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8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8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8D">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8E">
            <w:pPr>
              <w:spacing w:after="0" w:line="240" w:lineRule="auto"/>
              <w:ind w:left="-2" w:hanging="2"/>
              <w:rPr>
                <w:rFonts w:ascii="Times New Roman" w:cs="Times New Roman" w:eastAsia="Times New Roman" w:hAnsi="Times New Roman"/>
                <w:sz w:val="24"/>
                <w:szCs w:val="24"/>
              </w:rPr>
            </w:pPr>
            <w:r w:rsidDel="00000000" w:rsidR="00000000" w:rsidRPr="00000000">
              <w:rPr>
                <w:color w:val="000000"/>
                <w:sz w:val="16"/>
                <w:szCs w:val="16"/>
                <w:rtl w:val="0"/>
              </w:rPr>
              <w:t xml:space="preserve">Riduzione del 30% delle richieste nelle prove di verifica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8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9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9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9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9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9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9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9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97">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9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9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9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9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9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9D">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9E">
            <w:pPr>
              <w:spacing w:after="0" w:line="240" w:lineRule="auto"/>
              <w:ind w:left="-2" w:hanging="2"/>
              <w:rPr>
                <w:rFonts w:ascii="Times New Roman" w:cs="Times New Roman" w:eastAsia="Times New Roman" w:hAnsi="Times New Roman"/>
                <w:sz w:val="24"/>
                <w:szCs w:val="24"/>
              </w:rPr>
            </w:pPr>
            <w:r w:rsidDel="00000000" w:rsidR="00000000" w:rsidRPr="00000000">
              <w:rPr>
                <w:color w:val="000000"/>
                <w:sz w:val="16"/>
                <w:szCs w:val="16"/>
                <w:rtl w:val="0"/>
              </w:rPr>
              <w:t xml:space="preserve">Suddivisione delle richieste su più compiti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9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A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A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A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A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A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A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A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A7">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A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A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A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A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A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AD">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186.2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AE">
            <w:pPr>
              <w:spacing w:after="0" w:line="240" w:lineRule="auto"/>
              <w:ind w:left="-2" w:hanging="2"/>
              <w:rPr>
                <w:rFonts w:ascii="Times New Roman" w:cs="Times New Roman" w:eastAsia="Times New Roman" w:hAnsi="Times New Roman"/>
                <w:sz w:val="24"/>
                <w:szCs w:val="24"/>
              </w:rPr>
            </w:pPr>
            <w:r w:rsidDel="00000000" w:rsidR="00000000" w:rsidRPr="00000000">
              <w:rPr>
                <w:color w:val="000000"/>
                <w:sz w:val="16"/>
                <w:szCs w:val="16"/>
                <w:rtl w:val="0"/>
              </w:rPr>
              <w:t xml:space="preserve">Compensazione orale delle prove scritte insufficienti  inserite </w:t>
            </w:r>
            <w:r w:rsidDel="00000000" w:rsidR="00000000" w:rsidRPr="00000000">
              <w:rPr>
                <w:sz w:val="16"/>
                <w:szCs w:val="16"/>
                <w:rtl w:val="0"/>
              </w:rPr>
              <w:t xml:space="preserve">nel registro</w:t>
            </w:r>
            <w:r w:rsidDel="00000000" w:rsidR="00000000" w:rsidRPr="00000000">
              <w:rPr>
                <w:color w:val="000000"/>
                <w:sz w:val="16"/>
                <w:szCs w:val="16"/>
                <w:rtl w:val="0"/>
              </w:rPr>
              <w:t xml:space="preserve"> (</w:t>
            </w:r>
            <w:r w:rsidDel="00000000" w:rsidR="00000000" w:rsidRPr="00000000">
              <w:rPr>
                <w:b w:val="1"/>
                <w:color w:val="000000"/>
                <w:sz w:val="16"/>
                <w:szCs w:val="16"/>
                <w:rtl w:val="0"/>
              </w:rPr>
              <w:t xml:space="preserve">solo ed esclusivamente in relazione ai quesiti errati o tralasciati</w:t>
            </w:r>
            <w:r w:rsidDel="00000000" w:rsidR="00000000" w:rsidRPr="00000000">
              <w:rPr>
                <w:color w:val="000000"/>
                <w:sz w:val="16"/>
                <w:szCs w:val="16"/>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A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B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B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B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B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B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B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B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B7">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B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B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B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B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B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BD">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BE">
            <w:pPr>
              <w:spacing w:after="0" w:line="240" w:lineRule="auto"/>
              <w:ind w:left="-2" w:hanging="2"/>
              <w:rPr>
                <w:color w:val="000000"/>
                <w:sz w:val="16"/>
                <w:szCs w:val="16"/>
              </w:rPr>
            </w:pPr>
            <w:r w:rsidDel="00000000" w:rsidR="00000000" w:rsidRPr="00000000">
              <w:rPr>
                <w:color w:val="000000"/>
                <w:sz w:val="16"/>
                <w:szCs w:val="16"/>
                <w:rtl w:val="0"/>
              </w:rPr>
              <w:t xml:space="preserve">Utilizzo di schemi e mappe durante le prove di verifica scritte e orali (validati dai docenti </w:t>
            </w:r>
            <w:r w:rsidDel="00000000" w:rsidR="00000000" w:rsidRPr="00000000">
              <w:rPr>
                <w:b w:val="1"/>
                <w:color w:val="000000"/>
                <w:sz w:val="16"/>
                <w:szCs w:val="16"/>
                <w:rtl w:val="0"/>
              </w:rPr>
              <w:t xml:space="preserve">almeno tre giorni prima</w:t>
            </w:r>
            <w:r w:rsidDel="00000000" w:rsidR="00000000" w:rsidRPr="00000000">
              <w:rPr>
                <w:color w:val="000000"/>
                <w:sz w:val="16"/>
                <w:szCs w:val="16"/>
                <w:rtl w:val="0"/>
              </w:rPr>
              <w:t xml:space="preserve"> delle prove stesse)</w:t>
            </w:r>
          </w:p>
          <w:p w:rsidR="00000000" w:rsidDel="00000000" w:rsidP="00000000" w:rsidRDefault="00000000" w:rsidRPr="00000000" w14:paraId="000002BF">
            <w:pPr>
              <w:spacing w:after="0" w:line="240" w:lineRule="auto"/>
              <w:ind w:left="-2" w:hanging="2"/>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C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C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C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C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C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C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C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C7">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C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C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C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C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C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CD">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CE">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CF">
            <w:pPr>
              <w:spacing w:after="0" w:line="240" w:lineRule="auto"/>
              <w:ind w:left="-2" w:hanging="2"/>
              <w:rPr>
                <w:color w:val="000000"/>
                <w:sz w:val="16"/>
                <w:szCs w:val="16"/>
              </w:rPr>
            </w:pPr>
            <w:r w:rsidDel="00000000" w:rsidR="00000000" w:rsidRPr="00000000">
              <w:rPr>
                <w:color w:val="000000"/>
                <w:sz w:val="16"/>
                <w:szCs w:val="16"/>
                <w:rtl w:val="0"/>
              </w:rPr>
              <w:t xml:space="preserve">Utilizzo del computer durante le prove scritte di verifica</w:t>
            </w:r>
          </w:p>
          <w:p w:rsidR="00000000" w:rsidDel="00000000" w:rsidP="00000000" w:rsidRDefault="00000000" w:rsidRPr="00000000" w14:paraId="000002D0">
            <w:pPr>
              <w:spacing w:after="0" w:line="240" w:lineRule="auto"/>
              <w:ind w:left="-2" w:hanging="2"/>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D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D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D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D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D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D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D7">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D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D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D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D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D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DD">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DE">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DF">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E0">
            <w:pPr>
              <w:spacing w:after="0" w:line="240" w:lineRule="auto"/>
              <w:ind w:left="-2" w:hanging="2"/>
              <w:rPr>
                <w:color w:val="000000"/>
                <w:sz w:val="16"/>
                <w:szCs w:val="16"/>
              </w:rPr>
            </w:pPr>
            <w:r w:rsidDel="00000000" w:rsidR="00000000" w:rsidRPr="00000000">
              <w:rPr>
                <w:color w:val="000000"/>
                <w:sz w:val="16"/>
                <w:szCs w:val="16"/>
                <w:rtl w:val="0"/>
              </w:rPr>
              <w:t xml:space="preserve">Sostituzione delle prove orali alla lavagna o alla cattedra con prove orali sostenute dal posto, mediante l’utilizzo di fogli per lo svolgimento di esercizi</w:t>
            </w:r>
          </w:p>
          <w:p w:rsidR="00000000" w:rsidDel="00000000" w:rsidP="00000000" w:rsidRDefault="00000000" w:rsidRPr="00000000" w14:paraId="000002E1">
            <w:pPr>
              <w:spacing w:after="0" w:line="240" w:lineRule="auto"/>
              <w:ind w:left="-2" w:hanging="2"/>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E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E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E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E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E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E7">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E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E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E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E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E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ED">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EE">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E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F0">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F1">
            <w:pPr>
              <w:spacing w:after="0" w:line="240" w:lineRule="auto"/>
              <w:ind w:left="-2" w:hanging="2"/>
              <w:rPr>
                <w:color w:val="000000"/>
                <w:sz w:val="16"/>
                <w:szCs w:val="16"/>
              </w:rPr>
            </w:pPr>
            <w:r w:rsidDel="00000000" w:rsidR="00000000" w:rsidRPr="00000000">
              <w:rPr>
                <w:color w:val="000000"/>
                <w:sz w:val="16"/>
                <w:szCs w:val="16"/>
                <w:rtl w:val="0"/>
              </w:rPr>
              <w:t xml:space="preserve">Valutazione delle prove scritte sulla base delle conoscenze e delle competenze di analisi, sintesi e collegamento piuttosto che della correttezza formale (errori di trascrizione, di calcolo, ortografici)</w:t>
            </w:r>
          </w:p>
          <w:p w:rsidR="00000000" w:rsidDel="00000000" w:rsidP="00000000" w:rsidRDefault="00000000" w:rsidRPr="00000000" w14:paraId="000002F2">
            <w:pPr>
              <w:spacing w:after="0" w:line="240" w:lineRule="auto"/>
              <w:ind w:left="-2" w:hanging="2"/>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F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F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F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F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F7">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F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F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F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F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F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FD">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FE">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F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30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301">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302">
            <w:pPr>
              <w:spacing w:after="0" w:line="240" w:lineRule="auto"/>
              <w:ind w:left="-2" w:hanging="2"/>
              <w:rPr>
                <w:rFonts w:ascii="Times New Roman" w:cs="Times New Roman" w:eastAsia="Times New Roman" w:hAnsi="Times New Roman"/>
                <w:sz w:val="24"/>
                <w:szCs w:val="24"/>
              </w:rPr>
            </w:pPr>
            <w:r w:rsidDel="00000000" w:rsidR="00000000" w:rsidRPr="00000000">
              <w:rPr>
                <w:color w:val="000000"/>
                <w:sz w:val="16"/>
                <w:szCs w:val="16"/>
                <w:rtl w:val="0"/>
              </w:rPr>
              <w:t xml:space="preserve">ALTRO (da modificare in base all’osservazione, in accordo con l’intero Consiglio di Classe)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30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30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0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30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307">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30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30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30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30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30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30D">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30E">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30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31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311">
            <w:pPr>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31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313">
      <w:pPr>
        <w:spacing w:after="0" w:line="240" w:lineRule="auto"/>
        <w:jc w:val="both"/>
        <w:rPr>
          <w:color w:val="000000"/>
        </w:rPr>
      </w:pPr>
      <w:r w:rsidDel="00000000" w:rsidR="00000000" w:rsidRPr="00000000">
        <w:rPr>
          <w:b w:val="1"/>
          <w:color w:val="000000"/>
          <w:rtl w:val="0"/>
        </w:rPr>
        <w:t xml:space="preserve">Valutazione</w:t>
      </w:r>
      <w:r w:rsidDel="00000000" w:rsidR="00000000" w:rsidRPr="00000000">
        <w:rPr>
          <w:rtl w:val="0"/>
        </w:rPr>
      </w:r>
    </w:p>
    <w:p w:rsidR="00000000" w:rsidDel="00000000" w:rsidP="00000000" w:rsidRDefault="00000000" w:rsidRPr="00000000" w14:paraId="0000031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5">
      <w:pPr>
        <w:spacing w:after="200" w:line="240" w:lineRule="auto"/>
        <w:ind w:left="-2" w:hanging="2"/>
        <w:jc w:val="both"/>
        <w:rPr>
          <w:rFonts w:ascii="Times New Roman" w:cs="Times New Roman" w:eastAsia="Times New Roman" w:hAnsi="Times New Roman"/>
          <w:sz w:val="24"/>
          <w:szCs w:val="24"/>
        </w:rPr>
      </w:pPr>
      <w:r w:rsidDel="00000000" w:rsidR="00000000" w:rsidRPr="00000000">
        <w:rPr>
          <w:color w:val="000000"/>
          <w:rtl w:val="0"/>
        </w:rPr>
        <w:t xml:space="preserve">Tale percorso dall'essere documentato:</w:t>
      </w:r>
      <w:r w:rsidDel="00000000" w:rsidR="00000000" w:rsidRPr="00000000">
        <w:rPr>
          <w:rtl w:val="0"/>
        </w:rPr>
      </w:r>
    </w:p>
    <w:p w:rsidR="00000000" w:rsidDel="00000000" w:rsidP="00000000" w:rsidRDefault="00000000" w:rsidRPr="00000000" w14:paraId="00000316">
      <w:pPr>
        <w:numPr>
          <w:ilvl w:val="0"/>
          <w:numId w:val="3"/>
        </w:numPr>
        <w:spacing w:after="0" w:line="240" w:lineRule="auto"/>
        <w:ind w:left="358" w:hanging="360"/>
        <w:jc w:val="both"/>
        <w:rPr>
          <w:color w:val="000000"/>
        </w:rPr>
      </w:pPr>
      <w:r w:rsidDel="00000000" w:rsidR="00000000" w:rsidRPr="00000000">
        <w:rPr>
          <w:color w:val="000000"/>
          <w:rtl w:val="0"/>
        </w:rPr>
        <w:t xml:space="preserve">nel verbale del raccordo dell’Equipe pedagogica e dei Consigli Di Classe</w:t>
      </w:r>
    </w:p>
    <w:p w:rsidR="00000000" w:rsidDel="00000000" w:rsidP="00000000" w:rsidRDefault="00000000" w:rsidRPr="00000000" w14:paraId="00000317">
      <w:pPr>
        <w:numPr>
          <w:ilvl w:val="0"/>
          <w:numId w:val="3"/>
        </w:numPr>
        <w:spacing w:after="0" w:line="240" w:lineRule="auto"/>
        <w:ind w:left="358" w:hanging="360"/>
        <w:jc w:val="both"/>
        <w:rPr>
          <w:color w:val="000000"/>
        </w:rPr>
      </w:pPr>
      <w:r w:rsidDel="00000000" w:rsidR="00000000" w:rsidRPr="00000000">
        <w:rPr>
          <w:color w:val="000000"/>
          <w:rtl w:val="0"/>
        </w:rPr>
        <w:t xml:space="preserve">nel documento del 15 maggio (secondaria di secondo grado) e della certificazione delle competenze (secondaria di primo grado) elaborato dal Consiglio di Classe, al fine dello svolgimento degli esami di Stato, come dall'art. 6 dell'Ordinanza Ministeriale n. 30 prot. 2724 del 2008.</w:t>
      </w:r>
    </w:p>
    <w:p w:rsidR="00000000" w:rsidDel="00000000" w:rsidP="00000000" w:rsidRDefault="00000000" w:rsidRPr="00000000" w14:paraId="00000318">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9">
      <w:pPr>
        <w:spacing w:after="200" w:line="240" w:lineRule="auto"/>
        <w:ind w:left="-2" w:hanging="2"/>
        <w:jc w:val="both"/>
        <w:rPr>
          <w:b w:val="1"/>
          <w:color w:val="000000"/>
        </w:rPr>
      </w:pPr>
      <w:r w:rsidDel="00000000" w:rsidR="00000000" w:rsidRPr="00000000">
        <w:rPr>
          <w:b w:val="1"/>
          <w:color w:val="000000"/>
          <w:rtl w:val="0"/>
        </w:rPr>
        <w:t xml:space="preserve">Nel diploma finale rilasciato al termine degli esami non viene fatta menzione delle modalità di </w:t>
      </w:r>
    </w:p>
    <w:p w:rsidR="00000000" w:rsidDel="00000000" w:rsidP="00000000" w:rsidRDefault="00000000" w:rsidRPr="00000000" w14:paraId="0000031A">
      <w:pPr>
        <w:spacing w:after="200" w:line="240" w:lineRule="auto"/>
        <w:ind w:left="-2" w:hanging="2"/>
        <w:jc w:val="both"/>
        <w:rPr>
          <w:b w:val="1"/>
          <w:color w:val="000000"/>
        </w:rPr>
      </w:pPr>
      <w:r w:rsidDel="00000000" w:rsidR="00000000" w:rsidRPr="00000000">
        <w:rPr>
          <w:b w:val="1"/>
          <w:color w:val="000000"/>
          <w:rtl w:val="0"/>
        </w:rPr>
        <w:t xml:space="preserve">svolgimento e della personalizzazione delle prove.</w:t>
      </w:r>
    </w:p>
    <w:p w:rsidR="00000000" w:rsidDel="00000000" w:rsidP="00000000" w:rsidRDefault="00000000" w:rsidRPr="00000000" w14:paraId="0000031B">
      <w:pPr>
        <w:spacing w:after="200" w:line="240" w:lineRule="auto"/>
        <w:ind w:left="-2" w:hanging="2"/>
        <w:jc w:val="both"/>
        <w:rPr>
          <w:b w:val="1"/>
        </w:rPr>
      </w:pPr>
      <w:r w:rsidDel="00000000" w:rsidR="00000000" w:rsidRPr="00000000">
        <w:rPr>
          <w:rtl w:val="0"/>
        </w:rPr>
      </w:r>
    </w:p>
    <w:p w:rsidR="00000000" w:rsidDel="00000000" w:rsidP="00000000" w:rsidRDefault="00000000" w:rsidRPr="00000000" w14:paraId="0000031C">
      <w:pPr>
        <w:spacing w:after="200" w:line="240" w:lineRule="auto"/>
        <w:ind w:left="-2" w:hanging="2"/>
        <w:jc w:val="both"/>
        <w:rPr>
          <w:b w:val="1"/>
        </w:rPr>
      </w:pPr>
      <w:r w:rsidDel="00000000" w:rsidR="00000000" w:rsidRPr="00000000">
        <w:rPr>
          <w:rtl w:val="0"/>
        </w:rPr>
      </w:r>
    </w:p>
    <w:p w:rsidR="00000000" w:rsidDel="00000000" w:rsidP="00000000" w:rsidRDefault="00000000" w:rsidRPr="00000000" w14:paraId="0000031D">
      <w:pPr>
        <w:spacing w:after="200" w:line="240" w:lineRule="auto"/>
        <w:ind w:left="-2" w:hanging="2"/>
        <w:jc w:val="both"/>
        <w:rPr>
          <w:b w:val="1"/>
        </w:rPr>
      </w:pPr>
      <w:r w:rsidDel="00000000" w:rsidR="00000000" w:rsidRPr="00000000">
        <w:rPr>
          <w:rtl w:val="0"/>
        </w:rPr>
      </w:r>
    </w:p>
    <w:p w:rsidR="00000000" w:rsidDel="00000000" w:rsidP="00000000" w:rsidRDefault="00000000" w:rsidRPr="00000000" w14:paraId="0000031E">
      <w:pPr>
        <w:spacing w:after="200" w:line="240" w:lineRule="auto"/>
        <w:ind w:left="-2" w:hanging="2"/>
        <w:rPr>
          <w:b w:val="1"/>
        </w:rPr>
      </w:pPr>
      <w:r w:rsidDel="00000000" w:rsidR="00000000" w:rsidRPr="00000000">
        <w:rPr>
          <w:rtl w:val="0"/>
        </w:rPr>
      </w:r>
    </w:p>
    <w:p w:rsidR="00000000" w:rsidDel="00000000" w:rsidP="00000000" w:rsidRDefault="00000000" w:rsidRPr="00000000" w14:paraId="0000031F">
      <w:pPr>
        <w:spacing w:after="200" w:line="240" w:lineRule="auto"/>
        <w:ind w:left="-2" w:hanging="2"/>
        <w:rPr>
          <w:rFonts w:ascii="Times New Roman" w:cs="Times New Roman" w:eastAsia="Times New Roman" w:hAnsi="Times New Roman"/>
          <w:sz w:val="24"/>
          <w:szCs w:val="24"/>
        </w:rPr>
      </w:pPr>
      <w:r w:rsidDel="00000000" w:rsidR="00000000" w:rsidRPr="00000000">
        <w:rPr>
          <w:b w:val="1"/>
          <w:color w:val="000000"/>
          <w:rtl w:val="0"/>
        </w:rPr>
        <w:t xml:space="preserve">RIFERIMENTI NORMATIVI</w:t>
      </w:r>
      <w:r w:rsidDel="00000000" w:rsidR="00000000" w:rsidRPr="00000000">
        <w:rPr>
          <w:rtl w:val="0"/>
        </w:rPr>
      </w:r>
    </w:p>
    <w:p w:rsidR="00000000" w:rsidDel="00000000" w:rsidP="00000000" w:rsidRDefault="00000000" w:rsidRPr="00000000" w14:paraId="00000320">
      <w:pPr>
        <w:numPr>
          <w:ilvl w:val="0"/>
          <w:numId w:val="4"/>
        </w:numPr>
        <w:spacing w:after="0" w:line="240" w:lineRule="auto"/>
        <w:ind w:left="358" w:hanging="360"/>
        <w:jc w:val="both"/>
        <w:rPr>
          <w:color w:val="000000"/>
        </w:rPr>
      </w:pPr>
      <w:r w:rsidDel="00000000" w:rsidR="00000000" w:rsidRPr="00000000">
        <w:rPr>
          <w:color w:val="000000"/>
          <w:rtl w:val="0"/>
        </w:rPr>
        <w:t xml:space="preserve">Legge 517/77 art. 2 e 7</w:t>
      </w:r>
    </w:p>
    <w:p w:rsidR="00000000" w:rsidDel="00000000" w:rsidP="00000000" w:rsidRDefault="00000000" w:rsidRPr="00000000" w14:paraId="00000321">
      <w:pPr>
        <w:numPr>
          <w:ilvl w:val="0"/>
          <w:numId w:val="4"/>
        </w:numPr>
        <w:spacing w:after="0" w:line="240" w:lineRule="auto"/>
        <w:ind w:left="358" w:hanging="360"/>
        <w:jc w:val="both"/>
        <w:rPr>
          <w:color w:val="000000"/>
        </w:rPr>
      </w:pPr>
      <w:r w:rsidDel="00000000" w:rsidR="00000000" w:rsidRPr="00000000">
        <w:rPr>
          <w:color w:val="000000"/>
          <w:rtl w:val="0"/>
        </w:rPr>
        <w:t xml:space="preserve">Legge 59/97</w:t>
      </w:r>
    </w:p>
    <w:p w:rsidR="00000000" w:rsidDel="00000000" w:rsidP="00000000" w:rsidRDefault="00000000" w:rsidRPr="00000000" w14:paraId="00000322">
      <w:pPr>
        <w:numPr>
          <w:ilvl w:val="0"/>
          <w:numId w:val="4"/>
        </w:numPr>
        <w:spacing w:after="0" w:line="240" w:lineRule="auto"/>
        <w:ind w:left="358" w:hanging="360"/>
        <w:jc w:val="both"/>
        <w:rPr>
          <w:color w:val="000000"/>
        </w:rPr>
      </w:pPr>
      <w:r w:rsidDel="00000000" w:rsidR="00000000" w:rsidRPr="00000000">
        <w:rPr>
          <w:color w:val="000000"/>
          <w:rtl w:val="0"/>
        </w:rPr>
        <w:t xml:space="preserve">DPR 275/99 art. 4</w:t>
      </w:r>
    </w:p>
    <w:p w:rsidR="00000000" w:rsidDel="00000000" w:rsidP="00000000" w:rsidRDefault="00000000" w:rsidRPr="00000000" w14:paraId="00000323">
      <w:pPr>
        <w:numPr>
          <w:ilvl w:val="0"/>
          <w:numId w:val="4"/>
        </w:numPr>
        <w:spacing w:after="0" w:line="240" w:lineRule="auto"/>
        <w:ind w:left="358" w:hanging="360"/>
        <w:jc w:val="both"/>
        <w:rPr>
          <w:color w:val="000000"/>
        </w:rPr>
      </w:pPr>
      <w:r w:rsidDel="00000000" w:rsidR="00000000" w:rsidRPr="00000000">
        <w:rPr>
          <w:color w:val="000000"/>
          <w:rtl w:val="0"/>
        </w:rPr>
        <w:t xml:space="preserve">Legge 53/03</w:t>
      </w:r>
    </w:p>
    <w:p w:rsidR="00000000" w:rsidDel="00000000" w:rsidP="00000000" w:rsidRDefault="00000000" w:rsidRPr="00000000" w14:paraId="00000324">
      <w:pPr>
        <w:numPr>
          <w:ilvl w:val="1"/>
          <w:numId w:val="1"/>
        </w:numPr>
        <w:spacing w:after="0" w:line="240" w:lineRule="auto"/>
        <w:ind w:left="358" w:hanging="360"/>
        <w:jc w:val="both"/>
        <w:rPr>
          <w:color w:val="000000"/>
        </w:rPr>
      </w:pPr>
      <w:r w:rsidDel="00000000" w:rsidR="00000000" w:rsidRPr="00000000">
        <w:rPr>
          <w:color w:val="000000"/>
          <w:rtl w:val="0"/>
        </w:rPr>
        <w:t xml:space="preserve">Nota MIUR 4099 a quattro del 5/10/2004: </w:t>
      </w:r>
      <w:r w:rsidDel="00000000" w:rsidR="00000000" w:rsidRPr="00000000">
        <w:rPr>
          <w:i w:val="1"/>
          <w:color w:val="000000"/>
          <w:rtl w:val="0"/>
        </w:rPr>
        <w:t xml:space="preserve">Iniziative relative alla Dislessia</w:t>
      </w:r>
      <w:r w:rsidDel="00000000" w:rsidR="00000000" w:rsidRPr="00000000">
        <w:rPr>
          <w:rtl w:val="0"/>
        </w:rPr>
      </w:r>
    </w:p>
    <w:p w:rsidR="00000000" w:rsidDel="00000000" w:rsidP="00000000" w:rsidRDefault="00000000" w:rsidRPr="00000000" w14:paraId="00000325">
      <w:pPr>
        <w:numPr>
          <w:ilvl w:val="1"/>
          <w:numId w:val="1"/>
        </w:numPr>
        <w:spacing w:after="0" w:line="240" w:lineRule="auto"/>
        <w:ind w:left="358" w:hanging="360"/>
        <w:jc w:val="both"/>
        <w:rPr>
          <w:color w:val="000000"/>
        </w:rPr>
      </w:pPr>
      <w:r w:rsidDel="00000000" w:rsidR="00000000" w:rsidRPr="00000000">
        <w:rPr>
          <w:color w:val="000000"/>
          <w:rtl w:val="0"/>
        </w:rPr>
        <w:t xml:space="preserve">Nota MIUR n. 26/A/4 del 5/10/2005: </w:t>
      </w:r>
      <w:r w:rsidDel="00000000" w:rsidR="00000000" w:rsidRPr="00000000">
        <w:rPr>
          <w:i w:val="1"/>
          <w:color w:val="000000"/>
          <w:rtl w:val="0"/>
        </w:rPr>
        <w:t xml:space="preserve">Iniziative relative alla Dislessia</w:t>
      </w:r>
      <w:r w:rsidDel="00000000" w:rsidR="00000000" w:rsidRPr="00000000">
        <w:rPr>
          <w:rtl w:val="0"/>
        </w:rPr>
      </w:r>
    </w:p>
    <w:p w:rsidR="00000000" w:rsidDel="00000000" w:rsidP="00000000" w:rsidRDefault="00000000" w:rsidRPr="00000000" w14:paraId="00000326">
      <w:pPr>
        <w:numPr>
          <w:ilvl w:val="1"/>
          <w:numId w:val="1"/>
        </w:numPr>
        <w:spacing w:after="0" w:line="240" w:lineRule="auto"/>
        <w:ind w:left="358" w:hanging="360"/>
        <w:jc w:val="both"/>
        <w:rPr>
          <w:color w:val="000000"/>
        </w:rPr>
      </w:pPr>
      <w:r w:rsidDel="00000000" w:rsidR="00000000" w:rsidRPr="00000000">
        <w:rPr>
          <w:color w:val="000000"/>
          <w:rtl w:val="0"/>
        </w:rPr>
        <w:t xml:space="preserve">Nota MIUR n: 1787 del 10/3/2005: </w:t>
      </w:r>
      <w:r w:rsidDel="00000000" w:rsidR="00000000" w:rsidRPr="00000000">
        <w:rPr>
          <w:i w:val="1"/>
          <w:color w:val="000000"/>
          <w:rtl w:val="0"/>
        </w:rPr>
        <w:t xml:space="preserve">Esami di Stato 2004 -2005 alunni affetti da Dislessia</w:t>
      </w:r>
      <w:r w:rsidDel="00000000" w:rsidR="00000000" w:rsidRPr="00000000">
        <w:rPr>
          <w:rtl w:val="0"/>
        </w:rPr>
      </w:r>
    </w:p>
    <w:p w:rsidR="00000000" w:rsidDel="00000000" w:rsidP="00000000" w:rsidRDefault="00000000" w:rsidRPr="00000000" w14:paraId="00000327">
      <w:pPr>
        <w:numPr>
          <w:ilvl w:val="1"/>
          <w:numId w:val="1"/>
        </w:numPr>
        <w:spacing w:after="0" w:line="240" w:lineRule="auto"/>
        <w:ind w:left="358" w:hanging="360"/>
        <w:jc w:val="both"/>
        <w:rPr>
          <w:color w:val="000000"/>
        </w:rPr>
      </w:pPr>
      <w:r w:rsidDel="00000000" w:rsidR="00000000" w:rsidRPr="00000000">
        <w:rPr>
          <w:color w:val="000000"/>
          <w:rtl w:val="0"/>
        </w:rPr>
        <w:t xml:space="preserve">Nota MIUR n. 4798 del 27/7/2005: </w:t>
      </w:r>
      <w:r w:rsidDel="00000000" w:rsidR="00000000" w:rsidRPr="00000000">
        <w:rPr>
          <w:i w:val="1"/>
          <w:color w:val="000000"/>
          <w:rtl w:val="0"/>
        </w:rPr>
        <w:t xml:space="preserve">Coinvolgimento delle famiglie</w:t>
      </w:r>
      <w:r w:rsidDel="00000000" w:rsidR="00000000" w:rsidRPr="00000000">
        <w:rPr>
          <w:rtl w:val="0"/>
        </w:rPr>
      </w:r>
    </w:p>
    <w:p w:rsidR="00000000" w:rsidDel="00000000" w:rsidP="00000000" w:rsidRDefault="00000000" w:rsidRPr="00000000" w14:paraId="00000328">
      <w:pPr>
        <w:numPr>
          <w:ilvl w:val="1"/>
          <w:numId w:val="1"/>
        </w:numPr>
        <w:spacing w:after="0" w:line="240" w:lineRule="auto"/>
        <w:ind w:left="358" w:hanging="360"/>
        <w:jc w:val="both"/>
        <w:rPr>
          <w:color w:val="000000"/>
        </w:rPr>
      </w:pPr>
      <w:r w:rsidDel="00000000" w:rsidR="00000000" w:rsidRPr="00000000">
        <w:rPr>
          <w:color w:val="000000"/>
          <w:rtl w:val="0"/>
        </w:rPr>
        <w:t xml:space="preserve">C.M. n. 4674 del 10 maggio 2007: </w:t>
      </w:r>
      <w:r w:rsidDel="00000000" w:rsidR="00000000" w:rsidRPr="00000000">
        <w:rPr>
          <w:i w:val="1"/>
          <w:color w:val="000000"/>
          <w:rtl w:val="0"/>
        </w:rPr>
        <w:t xml:space="preserve">Disturbi di apprendimento: indicazioni operative</w:t>
      </w:r>
      <w:r w:rsidDel="00000000" w:rsidR="00000000" w:rsidRPr="00000000">
        <w:rPr>
          <w:rtl w:val="0"/>
        </w:rPr>
      </w:r>
    </w:p>
    <w:p w:rsidR="00000000" w:rsidDel="00000000" w:rsidP="00000000" w:rsidRDefault="00000000" w:rsidRPr="00000000" w14:paraId="00000329">
      <w:pPr>
        <w:numPr>
          <w:ilvl w:val="1"/>
          <w:numId w:val="1"/>
        </w:numPr>
        <w:spacing w:after="0" w:line="240" w:lineRule="auto"/>
        <w:ind w:left="358" w:hanging="360"/>
        <w:jc w:val="both"/>
        <w:rPr>
          <w:color w:val="000000"/>
        </w:rPr>
      </w:pPr>
      <w:r w:rsidDel="00000000" w:rsidR="00000000" w:rsidRPr="00000000">
        <w:rPr>
          <w:color w:val="000000"/>
          <w:rtl w:val="0"/>
        </w:rPr>
        <w:t xml:space="preserve">Nota MIUR n. 2724 del 2008: </w:t>
      </w:r>
      <w:r w:rsidDel="00000000" w:rsidR="00000000" w:rsidRPr="00000000">
        <w:rPr>
          <w:i w:val="1"/>
          <w:color w:val="000000"/>
          <w:rtl w:val="0"/>
        </w:rPr>
        <w:t xml:space="preserve">Documento Del Consiglio Di Classe Secondaria Di Secondo Grado</w:t>
      </w:r>
      <w:r w:rsidDel="00000000" w:rsidR="00000000" w:rsidRPr="00000000">
        <w:rPr>
          <w:color w:val="000000"/>
          <w:rtl w:val="0"/>
        </w:rPr>
        <w:t xml:space="preserve"> </w:t>
      </w:r>
    </w:p>
    <w:p w:rsidR="00000000" w:rsidDel="00000000" w:rsidP="00000000" w:rsidRDefault="00000000" w:rsidRPr="00000000" w14:paraId="0000032A">
      <w:pPr>
        <w:spacing w:after="0" w:line="240" w:lineRule="auto"/>
        <w:ind w:left="-2" w:hanging="2"/>
        <w:jc w:val="both"/>
        <w:rPr>
          <w:rFonts w:ascii="Times New Roman" w:cs="Times New Roman" w:eastAsia="Times New Roman" w:hAnsi="Times New Roman"/>
          <w:sz w:val="24"/>
          <w:szCs w:val="24"/>
        </w:rPr>
      </w:pPr>
      <w:r w:rsidDel="00000000" w:rsidR="00000000" w:rsidRPr="00000000">
        <w:rPr>
          <w:color w:val="000000"/>
          <w:rtl w:val="0"/>
        </w:rPr>
        <w:t xml:space="preserve">              (art. 6 e 12.7)</w:t>
      </w:r>
      <w:r w:rsidDel="00000000" w:rsidR="00000000" w:rsidRPr="00000000">
        <w:rPr>
          <w:rtl w:val="0"/>
        </w:rPr>
      </w:r>
    </w:p>
    <w:p w:rsidR="00000000" w:rsidDel="00000000" w:rsidP="00000000" w:rsidRDefault="00000000" w:rsidRPr="00000000" w14:paraId="0000032B">
      <w:pPr>
        <w:numPr>
          <w:ilvl w:val="0"/>
          <w:numId w:val="2"/>
        </w:numPr>
        <w:spacing w:after="0" w:line="240" w:lineRule="auto"/>
        <w:ind w:left="358" w:hanging="360"/>
        <w:jc w:val="both"/>
        <w:rPr>
          <w:color w:val="000000"/>
        </w:rPr>
      </w:pPr>
      <w:r w:rsidDel="00000000" w:rsidR="00000000" w:rsidRPr="00000000">
        <w:rPr>
          <w:color w:val="000000"/>
          <w:rtl w:val="0"/>
        </w:rPr>
        <w:t xml:space="preserve">Nota MIUR n. 57/44 del 28/5/2009: </w:t>
      </w:r>
      <w:r w:rsidDel="00000000" w:rsidR="00000000" w:rsidRPr="00000000">
        <w:rPr>
          <w:i w:val="1"/>
          <w:color w:val="000000"/>
          <w:rtl w:val="0"/>
        </w:rPr>
        <w:t xml:space="preserve">Esami di Stato</w:t>
      </w:r>
      <w:r w:rsidDel="00000000" w:rsidR="00000000" w:rsidRPr="00000000">
        <w:rPr>
          <w:rtl w:val="0"/>
        </w:rPr>
      </w:r>
    </w:p>
    <w:p w:rsidR="00000000" w:rsidDel="00000000" w:rsidP="00000000" w:rsidRDefault="00000000" w:rsidRPr="00000000" w14:paraId="0000032C">
      <w:pPr>
        <w:numPr>
          <w:ilvl w:val="0"/>
          <w:numId w:val="2"/>
        </w:numPr>
        <w:spacing w:after="0" w:line="240" w:lineRule="auto"/>
        <w:ind w:left="358" w:hanging="360"/>
        <w:jc w:val="both"/>
        <w:rPr>
          <w:color w:val="000000"/>
        </w:rPr>
      </w:pPr>
      <w:r w:rsidDel="00000000" w:rsidR="00000000" w:rsidRPr="00000000">
        <w:rPr>
          <w:color w:val="000000"/>
          <w:rtl w:val="0"/>
        </w:rPr>
        <w:t xml:space="preserve">Decreto Presidente della Repubblica n. 122 del 22/6/2009 art. 10</w:t>
      </w:r>
    </w:p>
    <w:p w:rsidR="00000000" w:rsidDel="00000000" w:rsidP="00000000" w:rsidRDefault="00000000" w:rsidRPr="00000000" w14:paraId="0000032D">
      <w:pPr>
        <w:numPr>
          <w:ilvl w:val="0"/>
          <w:numId w:val="2"/>
        </w:numPr>
        <w:spacing w:after="0" w:line="240" w:lineRule="auto"/>
        <w:ind w:left="358" w:hanging="360"/>
        <w:jc w:val="both"/>
        <w:rPr>
          <w:color w:val="000000"/>
        </w:rPr>
      </w:pPr>
      <w:r w:rsidDel="00000000" w:rsidR="00000000" w:rsidRPr="00000000">
        <w:rPr>
          <w:color w:val="000000"/>
          <w:rtl w:val="0"/>
        </w:rPr>
        <w:t xml:space="preserve">Legge dello Stato sui D.S.A. n. 170/2010: </w:t>
      </w:r>
      <w:r w:rsidDel="00000000" w:rsidR="00000000" w:rsidRPr="00000000">
        <w:rPr>
          <w:i w:val="1"/>
          <w:color w:val="000000"/>
          <w:rtl w:val="0"/>
        </w:rPr>
        <w:t xml:space="preserve">"Nuove norme in materia di disturbi specifici di apprendimento in ambito scolastico".</w:t>
      </w:r>
      <w:r w:rsidDel="00000000" w:rsidR="00000000" w:rsidRPr="00000000">
        <w:rPr>
          <w:rtl w:val="0"/>
        </w:rPr>
      </w:r>
    </w:p>
    <w:p w:rsidR="00000000" w:rsidDel="00000000" w:rsidP="00000000" w:rsidRDefault="00000000" w:rsidRPr="00000000" w14:paraId="0000032E">
      <w:pPr>
        <w:spacing w:after="0" w:line="240" w:lineRule="auto"/>
        <w:ind w:left="358" w:firstLine="0"/>
        <w:jc w:val="both"/>
        <w:rPr>
          <w:rFonts w:ascii="Arial" w:cs="Arial" w:eastAsia="Arial" w:hAnsi="Arial"/>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tl w:val="0"/>
        </w:rPr>
      </w:r>
    </w:p>
    <w:p w:rsidR="00000000" w:rsidDel="00000000" w:rsidP="00000000" w:rsidRDefault="00000000" w:rsidRPr="00000000" w14:paraId="0000032F">
      <w:pPr>
        <w:spacing w:after="0" w:line="240" w:lineRule="auto"/>
        <w:ind w:left="0" w:firstLine="0"/>
        <w:jc w:val="both"/>
        <w:rPr>
          <w:b w:val="1"/>
        </w:rPr>
      </w:pPr>
      <w:r w:rsidDel="00000000" w:rsidR="00000000" w:rsidRPr="00000000">
        <w:rPr>
          <w:rtl w:val="0"/>
        </w:rPr>
      </w:r>
    </w:p>
    <w:p w:rsidR="00000000" w:rsidDel="00000000" w:rsidP="00000000" w:rsidRDefault="00000000" w:rsidRPr="00000000" w14:paraId="00000330">
      <w:pPr>
        <w:spacing w:after="0" w:line="240" w:lineRule="auto"/>
        <w:ind w:left="0" w:firstLine="0"/>
        <w:jc w:val="both"/>
        <w:rPr>
          <w:b w:val="1"/>
        </w:rPr>
      </w:pPr>
      <w:r w:rsidDel="00000000" w:rsidR="00000000" w:rsidRPr="00000000">
        <w:rPr>
          <w:rtl w:val="0"/>
        </w:rPr>
      </w:r>
    </w:p>
    <w:p w:rsidR="00000000" w:rsidDel="00000000" w:rsidP="00000000" w:rsidRDefault="00000000" w:rsidRPr="00000000" w14:paraId="00000331">
      <w:pPr>
        <w:spacing w:after="0" w:line="240" w:lineRule="auto"/>
        <w:ind w:left="0" w:firstLine="0"/>
        <w:jc w:val="both"/>
        <w:rPr>
          <w:b w:val="1"/>
        </w:rPr>
      </w:pPr>
      <w:r w:rsidDel="00000000" w:rsidR="00000000" w:rsidRPr="00000000">
        <w:rPr>
          <w:rtl w:val="0"/>
        </w:rPr>
      </w:r>
    </w:p>
    <w:p w:rsidR="00000000" w:rsidDel="00000000" w:rsidP="00000000" w:rsidRDefault="00000000" w:rsidRPr="00000000" w14:paraId="00000332">
      <w:pPr>
        <w:spacing w:after="0" w:line="240" w:lineRule="auto"/>
        <w:ind w:left="0" w:firstLine="0"/>
        <w:jc w:val="both"/>
        <w:rPr>
          <w:b w:val="1"/>
        </w:rPr>
      </w:pPr>
      <w:r w:rsidDel="00000000" w:rsidR="00000000" w:rsidRPr="00000000">
        <w:rPr>
          <w:rtl w:val="0"/>
        </w:rPr>
      </w:r>
    </w:p>
    <w:p w:rsidR="00000000" w:rsidDel="00000000" w:rsidP="00000000" w:rsidRDefault="00000000" w:rsidRPr="00000000" w14:paraId="00000333">
      <w:pPr>
        <w:spacing w:after="0" w:line="240" w:lineRule="auto"/>
        <w:ind w:left="0" w:firstLine="0"/>
        <w:jc w:val="both"/>
        <w:rPr>
          <w:b w:val="1"/>
        </w:rPr>
      </w:pPr>
      <w:r w:rsidDel="00000000" w:rsidR="00000000" w:rsidRPr="00000000">
        <w:rPr>
          <w:rtl w:val="0"/>
        </w:rPr>
      </w:r>
    </w:p>
    <w:p w:rsidR="00000000" w:rsidDel="00000000" w:rsidP="00000000" w:rsidRDefault="00000000" w:rsidRPr="00000000" w14:paraId="00000334">
      <w:pPr>
        <w:spacing w:after="0" w:line="240" w:lineRule="auto"/>
        <w:ind w:left="0" w:firstLine="0"/>
        <w:jc w:val="both"/>
        <w:rPr>
          <w:b w:val="1"/>
        </w:rPr>
      </w:pPr>
      <w:r w:rsidDel="00000000" w:rsidR="00000000" w:rsidRPr="00000000">
        <w:rPr>
          <w:rtl w:val="0"/>
        </w:rPr>
      </w:r>
    </w:p>
    <w:p w:rsidR="00000000" w:rsidDel="00000000" w:rsidP="00000000" w:rsidRDefault="00000000" w:rsidRPr="00000000" w14:paraId="00000335">
      <w:pPr>
        <w:spacing w:after="0" w:line="240" w:lineRule="auto"/>
        <w:ind w:left="0" w:firstLine="0"/>
        <w:jc w:val="both"/>
        <w:rPr>
          <w:b w:val="1"/>
        </w:rPr>
      </w:pPr>
      <w:r w:rsidDel="00000000" w:rsidR="00000000" w:rsidRPr="00000000">
        <w:rPr>
          <w:rtl w:val="0"/>
        </w:rPr>
      </w:r>
    </w:p>
    <w:p w:rsidR="00000000" w:rsidDel="00000000" w:rsidP="00000000" w:rsidRDefault="00000000" w:rsidRPr="00000000" w14:paraId="00000336">
      <w:pPr>
        <w:spacing w:after="0" w:line="240" w:lineRule="auto"/>
        <w:ind w:left="0" w:firstLine="0"/>
        <w:jc w:val="both"/>
        <w:rPr>
          <w:b w:val="1"/>
        </w:rPr>
      </w:pPr>
      <w:r w:rsidDel="00000000" w:rsidR="00000000" w:rsidRPr="00000000">
        <w:rPr>
          <w:rtl w:val="0"/>
        </w:rPr>
      </w:r>
    </w:p>
    <w:p w:rsidR="00000000" w:rsidDel="00000000" w:rsidP="00000000" w:rsidRDefault="00000000" w:rsidRPr="00000000" w14:paraId="00000337">
      <w:pPr>
        <w:spacing w:after="0" w:line="240" w:lineRule="auto"/>
        <w:ind w:left="0" w:firstLine="0"/>
        <w:jc w:val="both"/>
        <w:rPr>
          <w:b w:val="1"/>
        </w:rPr>
      </w:pPr>
      <w:r w:rsidDel="00000000" w:rsidR="00000000" w:rsidRPr="00000000">
        <w:rPr>
          <w:rtl w:val="0"/>
        </w:rPr>
      </w:r>
    </w:p>
    <w:p w:rsidR="00000000" w:rsidDel="00000000" w:rsidP="00000000" w:rsidRDefault="00000000" w:rsidRPr="00000000" w14:paraId="00000338">
      <w:pPr>
        <w:spacing w:after="0" w:line="240" w:lineRule="auto"/>
        <w:ind w:left="0" w:firstLine="0"/>
        <w:jc w:val="both"/>
        <w:rPr>
          <w:b w:val="1"/>
        </w:rPr>
      </w:pPr>
      <w:r w:rsidDel="00000000" w:rsidR="00000000" w:rsidRPr="00000000">
        <w:rPr>
          <w:rtl w:val="0"/>
        </w:rPr>
      </w:r>
    </w:p>
    <w:p w:rsidR="00000000" w:rsidDel="00000000" w:rsidP="00000000" w:rsidRDefault="00000000" w:rsidRPr="00000000" w14:paraId="00000339">
      <w:pPr>
        <w:spacing w:after="0" w:line="240" w:lineRule="auto"/>
        <w:ind w:left="0" w:firstLine="0"/>
        <w:jc w:val="both"/>
        <w:rPr>
          <w:b w:val="1"/>
        </w:rPr>
      </w:pPr>
      <w:r w:rsidDel="00000000" w:rsidR="00000000" w:rsidRPr="00000000">
        <w:rPr>
          <w:rtl w:val="0"/>
        </w:rPr>
      </w:r>
    </w:p>
    <w:p w:rsidR="00000000" w:rsidDel="00000000" w:rsidP="00000000" w:rsidRDefault="00000000" w:rsidRPr="00000000" w14:paraId="0000033A">
      <w:pPr>
        <w:spacing w:after="0" w:line="240" w:lineRule="auto"/>
        <w:ind w:left="0" w:firstLine="0"/>
        <w:jc w:val="both"/>
        <w:rPr>
          <w:b w:val="1"/>
        </w:rPr>
      </w:pPr>
      <w:r w:rsidDel="00000000" w:rsidR="00000000" w:rsidRPr="00000000">
        <w:rPr>
          <w:rtl w:val="0"/>
        </w:rPr>
      </w:r>
    </w:p>
    <w:p w:rsidR="00000000" w:rsidDel="00000000" w:rsidP="00000000" w:rsidRDefault="00000000" w:rsidRPr="00000000" w14:paraId="0000033B">
      <w:pPr>
        <w:spacing w:after="0" w:line="240" w:lineRule="auto"/>
        <w:ind w:left="0" w:firstLine="0"/>
        <w:jc w:val="both"/>
        <w:rPr>
          <w:b w:val="1"/>
        </w:rPr>
      </w:pPr>
      <w:r w:rsidDel="00000000" w:rsidR="00000000" w:rsidRPr="00000000">
        <w:rPr>
          <w:rtl w:val="0"/>
        </w:rPr>
      </w:r>
    </w:p>
    <w:p w:rsidR="00000000" w:rsidDel="00000000" w:rsidP="00000000" w:rsidRDefault="00000000" w:rsidRPr="00000000" w14:paraId="0000033C">
      <w:pPr>
        <w:spacing w:after="0" w:line="240" w:lineRule="auto"/>
        <w:ind w:left="0" w:firstLine="0"/>
        <w:jc w:val="both"/>
        <w:rPr>
          <w:b w:val="1"/>
        </w:rPr>
      </w:pPr>
      <w:r w:rsidDel="00000000" w:rsidR="00000000" w:rsidRPr="00000000">
        <w:rPr>
          <w:rtl w:val="0"/>
        </w:rPr>
      </w:r>
    </w:p>
    <w:p w:rsidR="00000000" w:rsidDel="00000000" w:rsidP="00000000" w:rsidRDefault="00000000" w:rsidRPr="00000000" w14:paraId="0000033D">
      <w:pPr>
        <w:spacing w:after="0" w:line="240" w:lineRule="auto"/>
        <w:ind w:left="0" w:firstLine="0"/>
        <w:jc w:val="both"/>
        <w:rPr>
          <w:b w:val="1"/>
        </w:rPr>
      </w:pPr>
      <w:r w:rsidDel="00000000" w:rsidR="00000000" w:rsidRPr="00000000">
        <w:rPr>
          <w:rtl w:val="0"/>
        </w:rPr>
      </w:r>
    </w:p>
    <w:p w:rsidR="00000000" w:rsidDel="00000000" w:rsidP="00000000" w:rsidRDefault="00000000" w:rsidRPr="00000000" w14:paraId="0000033E">
      <w:pPr>
        <w:spacing w:after="0" w:line="240" w:lineRule="auto"/>
        <w:ind w:left="0" w:firstLine="0"/>
        <w:jc w:val="both"/>
        <w:rPr>
          <w:b w:val="1"/>
        </w:rPr>
      </w:pPr>
      <w:r w:rsidDel="00000000" w:rsidR="00000000" w:rsidRPr="00000000">
        <w:rPr>
          <w:rtl w:val="0"/>
        </w:rPr>
      </w:r>
    </w:p>
    <w:p w:rsidR="00000000" w:rsidDel="00000000" w:rsidP="00000000" w:rsidRDefault="00000000" w:rsidRPr="00000000" w14:paraId="0000033F">
      <w:pPr>
        <w:spacing w:after="0" w:line="240" w:lineRule="auto"/>
        <w:ind w:left="0" w:firstLine="0"/>
        <w:jc w:val="both"/>
        <w:rPr>
          <w:b w:val="1"/>
        </w:rPr>
      </w:pPr>
      <w:r w:rsidDel="00000000" w:rsidR="00000000" w:rsidRPr="00000000">
        <w:rPr>
          <w:rtl w:val="0"/>
        </w:rPr>
      </w:r>
    </w:p>
    <w:p w:rsidR="00000000" w:rsidDel="00000000" w:rsidP="00000000" w:rsidRDefault="00000000" w:rsidRPr="00000000" w14:paraId="00000340">
      <w:pPr>
        <w:spacing w:after="0" w:line="240" w:lineRule="auto"/>
        <w:ind w:left="0" w:firstLine="0"/>
        <w:jc w:val="both"/>
        <w:rPr>
          <w:b w:val="1"/>
        </w:rPr>
      </w:pPr>
      <w:r w:rsidDel="00000000" w:rsidR="00000000" w:rsidRPr="00000000">
        <w:rPr>
          <w:rtl w:val="0"/>
        </w:rPr>
      </w:r>
    </w:p>
    <w:p w:rsidR="00000000" w:rsidDel="00000000" w:rsidP="00000000" w:rsidRDefault="00000000" w:rsidRPr="00000000" w14:paraId="00000341">
      <w:pPr>
        <w:spacing w:after="0" w:line="240" w:lineRule="auto"/>
        <w:ind w:left="0" w:firstLine="0"/>
        <w:jc w:val="both"/>
        <w:rPr>
          <w:b w:val="1"/>
        </w:rPr>
      </w:pPr>
      <w:r w:rsidDel="00000000" w:rsidR="00000000" w:rsidRPr="00000000">
        <w:rPr>
          <w:rtl w:val="0"/>
        </w:rPr>
      </w:r>
    </w:p>
    <w:p w:rsidR="00000000" w:rsidDel="00000000" w:rsidP="00000000" w:rsidRDefault="00000000" w:rsidRPr="00000000" w14:paraId="00000342">
      <w:pPr>
        <w:spacing w:after="0" w:line="240" w:lineRule="auto"/>
        <w:ind w:left="0" w:firstLine="0"/>
        <w:jc w:val="both"/>
        <w:rPr>
          <w:color w:val="000000"/>
        </w:rPr>
      </w:pPr>
      <w:r w:rsidDel="00000000" w:rsidR="00000000" w:rsidRPr="00000000">
        <w:rPr>
          <w:b w:val="1"/>
          <w:color w:val="000000"/>
          <w:rtl w:val="0"/>
        </w:rPr>
        <w:t xml:space="preserve">Patto con la famiglia e l’alunno</w:t>
      </w:r>
      <w:r w:rsidDel="00000000" w:rsidR="00000000" w:rsidRPr="00000000">
        <w:rPr>
          <w:rtl w:val="0"/>
        </w:rPr>
      </w:r>
    </w:p>
    <w:p w:rsidR="00000000" w:rsidDel="00000000" w:rsidP="00000000" w:rsidRDefault="00000000" w:rsidRPr="00000000" w14:paraId="0000034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4">
      <w:pPr>
        <w:spacing w:after="200" w:line="240" w:lineRule="auto"/>
        <w:ind w:left="-2" w:hanging="2"/>
        <w:jc w:val="both"/>
        <w:rPr>
          <w:rFonts w:ascii="Times New Roman" w:cs="Times New Roman" w:eastAsia="Times New Roman" w:hAnsi="Times New Roman"/>
          <w:sz w:val="24"/>
          <w:szCs w:val="24"/>
        </w:rPr>
      </w:pPr>
      <w:r w:rsidDel="00000000" w:rsidR="00000000" w:rsidRPr="00000000">
        <w:rPr>
          <w:color w:val="000000"/>
          <w:rtl w:val="0"/>
        </w:rPr>
        <w:t xml:space="preserve">In relazione alla Legge 170/10, alla Direttiva Ministeriale del 27/12/2012 e della seguente C.M del 6/3/2013 riguardanti “Strumenti di intervento per alunni con Bisogni Educativi Speciali e organizzazione territoriale per l’inclusione”, la Scuola propone il suddetto Piano Didattico Personalizzato.</w:t>
      </w:r>
      <w:r w:rsidDel="00000000" w:rsidR="00000000" w:rsidRPr="00000000">
        <w:rPr>
          <w:rtl w:val="0"/>
        </w:rPr>
      </w:r>
    </w:p>
    <w:p w:rsidR="00000000" w:rsidDel="00000000" w:rsidP="00000000" w:rsidRDefault="00000000" w:rsidRPr="00000000" w14:paraId="0000034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6">
      <w:pPr>
        <w:spacing w:after="200" w:line="240" w:lineRule="auto"/>
        <w:ind w:left="-2" w:hanging="2"/>
        <w:jc w:val="both"/>
        <w:rPr>
          <w:rFonts w:ascii="Times New Roman" w:cs="Times New Roman" w:eastAsia="Times New Roman" w:hAnsi="Times New Roman"/>
          <w:sz w:val="24"/>
          <w:szCs w:val="24"/>
        </w:rPr>
      </w:pPr>
      <w:r w:rsidDel="00000000" w:rsidR="00000000" w:rsidRPr="00000000">
        <w:rPr>
          <w:b w:val="1"/>
          <w:color w:val="000000"/>
          <w:rtl w:val="0"/>
        </w:rPr>
        <w:t xml:space="preserve">IL PIANO DIDATTICO PERSONALIZZATO POTRÀ ESSERE OGGETTO DI ADEGUAMENTI DA PARTE DEL CONSIGLIO DI CLASSE DURANTE IL CORSO DELL’ANNO SCOLASTICO, NEL CASO IN CUI SI RITENGA UTILE MODIFICARE QUALSIASI ASPETTO DEL PERCORSO DIDATTICO, AL FINE DI RENDERE PIU’ EFFICACE IL PROCESSO DI APPRENDIMENTO DELL’ALUNNO. DI QUESTE MODIFICHE SARA’ COMUNQUE DATA COMUNICAZIONE AI GENITORI DELL’ALUNNO.</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347">
      <w:pPr>
        <w:spacing w:after="200" w:line="240" w:lineRule="auto"/>
        <w:ind w:left="-2" w:hanging="2"/>
        <w:jc w:val="both"/>
        <w:rPr>
          <w:rFonts w:ascii="Times New Roman" w:cs="Times New Roman" w:eastAsia="Times New Roman" w:hAnsi="Times New Roman"/>
          <w:sz w:val="24"/>
          <w:szCs w:val="24"/>
        </w:rPr>
      </w:pPr>
      <w:r w:rsidDel="00000000" w:rsidR="00000000" w:rsidRPr="00000000">
        <w:rPr>
          <w:color w:val="000000"/>
          <w:rtl w:val="0"/>
        </w:rPr>
        <w:t xml:space="preserve">I GENITORI DELL’ALUNNO ________________________________________________________________</w:t>
      </w:r>
      <w:r w:rsidDel="00000000" w:rsidR="00000000" w:rsidRPr="00000000">
        <w:rPr>
          <w:rtl w:val="0"/>
        </w:rPr>
      </w:r>
    </w:p>
    <w:p w:rsidR="00000000" w:rsidDel="00000000" w:rsidP="00000000" w:rsidRDefault="00000000" w:rsidRPr="00000000" w14:paraId="0000034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9">
      <w:pPr>
        <w:spacing w:after="200" w:line="240" w:lineRule="auto"/>
        <w:ind w:left="-2" w:hanging="3"/>
        <w:jc w:val="both"/>
        <w:rPr>
          <w:rFonts w:ascii="Times New Roman" w:cs="Times New Roman" w:eastAsia="Times New Roman" w:hAnsi="Times New Roman"/>
          <w:sz w:val="24"/>
          <w:szCs w:val="24"/>
        </w:rPr>
      </w:pPr>
      <w:r w:rsidDel="00000000" w:rsidR="00000000" w:rsidRPr="00000000">
        <w:rPr>
          <w:color w:val="000000"/>
          <w:sz w:val="28"/>
          <w:szCs w:val="28"/>
          <w:rtl w:val="0"/>
        </w:rPr>
        <w:t xml:space="preserve">□</w:t>
      </w:r>
      <w:r w:rsidDel="00000000" w:rsidR="00000000" w:rsidRPr="00000000">
        <w:rPr>
          <w:color w:val="000000"/>
          <w:rtl w:val="0"/>
        </w:rPr>
        <w:t xml:space="preserve">    ACCETTANO                                        </w:t>
      </w:r>
      <w:r w:rsidDel="00000000" w:rsidR="00000000" w:rsidRPr="00000000">
        <w:rPr>
          <w:color w:val="000000"/>
          <w:sz w:val="28"/>
          <w:szCs w:val="28"/>
          <w:rtl w:val="0"/>
        </w:rPr>
        <w:t xml:space="preserve">□</w:t>
      </w:r>
      <w:r w:rsidDel="00000000" w:rsidR="00000000" w:rsidRPr="00000000">
        <w:rPr>
          <w:color w:val="000000"/>
          <w:rtl w:val="0"/>
        </w:rPr>
        <w:t xml:space="preserve">       NON ACCETTANO </w:t>
      </w:r>
      <w:r w:rsidDel="00000000" w:rsidR="00000000" w:rsidRPr="00000000">
        <w:rPr>
          <w:rtl w:val="0"/>
        </w:rPr>
      </w:r>
    </w:p>
    <w:p w:rsidR="00000000" w:rsidDel="00000000" w:rsidP="00000000" w:rsidRDefault="00000000" w:rsidRPr="00000000" w14:paraId="0000034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B">
      <w:pPr>
        <w:spacing w:after="200" w:line="240" w:lineRule="auto"/>
        <w:ind w:left="-2" w:hanging="2"/>
        <w:jc w:val="both"/>
        <w:rPr>
          <w:rFonts w:ascii="Times New Roman" w:cs="Times New Roman" w:eastAsia="Times New Roman" w:hAnsi="Times New Roman"/>
          <w:sz w:val="24"/>
          <w:szCs w:val="24"/>
        </w:rPr>
      </w:pPr>
      <w:r w:rsidDel="00000000" w:rsidR="00000000" w:rsidRPr="00000000">
        <w:rPr>
          <w:color w:val="000000"/>
          <w:rtl w:val="0"/>
        </w:rPr>
        <w:t xml:space="preserve">CHE GLI INSEGNANTI UTILIZZINO LE MISURE DISPENSATIVE E GLI STRUMENTI COMPENSATIVI INDICATI NEL PDP DEL PROPRIO FIGLIO. </w:t>
      </w:r>
      <w:r w:rsidDel="00000000" w:rsidR="00000000" w:rsidRPr="00000000">
        <w:rPr>
          <w:rtl w:val="0"/>
        </w:rPr>
      </w:r>
    </w:p>
    <w:p w:rsidR="00000000" w:rsidDel="00000000" w:rsidP="00000000" w:rsidRDefault="00000000" w:rsidRPr="00000000" w14:paraId="0000034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D">
      <w:pPr>
        <w:spacing w:after="200" w:line="240" w:lineRule="auto"/>
        <w:ind w:left="-2" w:hanging="2"/>
        <w:rPr>
          <w:rFonts w:ascii="Times New Roman" w:cs="Times New Roman" w:eastAsia="Times New Roman" w:hAnsi="Times New Roman"/>
          <w:sz w:val="24"/>
          <w:szCs w:val="24"/>
        </w:rPr>
      </w:pPr>
      <w:r w:rsidDel="00000000" w:rsidR="00000000" w:rsidRPr="00000000">
        <w:rPr>
          <w:color w:val="000000"/>
          <w:rtl w:val="0"/>
        </w:rPr>
        <w:t xml:space="preserve">MOTIVAZIONE DELLA NON ACCETTAZIONE 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34E">
      <w:pPr>
        <w:spacing w:after="200" w:line="240" w:lineRule="auto"/>
        <w:ind w:left="-2" w:hanging="2"/>
        <w:jc w:val="both"/>
        <w:rPr>
          <w:color w:val="000000"/>
        </w:rPr>
      </w:pPr>
      <w:r w:rsidDel="00000000" w:rsidR="00000000" w:rsidRPr="00000000">
        <w:rPr>
          <w:color w:val="000000"/>
          <w:rtl w:val="0"/>
        </w:rPr>
        <w:t xml:space="preserve">Il presente documento viene rilasciato in copia al genitore o all’alunno (se maggiorenne) dal coordinatore di classe.</w:t>
      </w:r>
    </w:p>
    <w:p w:rsidR="00000000" w:rsidDel="00000000" w:rsidP="00000000" w:rsidRDefault="00000000" w:rsidRPr="00000000" w14:paraId="0000034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2" w:right="0" w:hanging="2"/>
        <w:jc w:val="both"/>
        <w:rPr>
          <w:sz w:val="24"/>
          <w:szCs w:val="24"/>
        </w:rPr>
      </w:pPr>
      <w:r w:rsidDel="00000000" w:rsidR="00000000" w:rsidRPr="00000000">
        <w:rPr>
          <w:sz w:val="24"/>
          <w:szCs w:val="24"/>
          <w:rtl w:val="0"/>
        </w:rPr>
        <w:t xml:space="preserve">Firma dei Genitori    …………………………………………………………                                      </w:t>
      </w:r>
    </w:p>
    <w:p w:rsidR="00000000" w:rsidDel="00000000" w:rsidP="00000000" w:rsidRDefault="00000000" w:rsidRPr="00000000" w14:paraId="0000035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2" w:right="0" w:hanging="2"/>
        <w:jc w:val="both"/>
        <w:rPr>
          <w:sz w:val="24"/>
          <w:szCs w:val="24"/>
        </w:rPr>
      </w:pPr>
      <w:r w:rsidDel="00000000" w:rsidR="00000000" w:rsidRPr="00000000">
        <w:rPr>
          <w:sz w:val="24"/>
          <w:szCs w:val="24"/>
          <w:rtl w:val="0"/>
        </w:rPr>
        <w:t xml:space="preserve">Firma dell’Alunno      ……………………......................................</w:t>
      </w:r>
    </w:p>
    <w:p w:rsidR="00000000" w:rsidDel="00000000" w:rsidP="00000000" w:rsidRDefault="00000000" w:rsidRPr="00000000" w14:paraId="0000035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2" w:right="0" w:hanging="2"/>
        <w:jc w:val="both"/>
        <w:rPr>
          <w:sz w:val="30"/>
          <w:szCs w:val="30"/>
        </w:rPr>
      </w:pPr>
      <w:r w:rsidDel="00000000" w:rsidR="00000000" w:rsidRPr="00000000">
        <w:rPr>
          <w:sz w:val="24"/>
          <w:szCs w:val="24"/>
          <w:rtl w:val="0"/>
        </w:rPr>
        <w:t xml:space="preserve">Il Dirigente Scolastico ……………………………………………………….</w:t>
      </w:r>
      <w:r w:rsidDel="00000000" w:rsidR="00000000" w:rsidRPr="00000000">
        <w:rPr>
          <w:rtl w:val="0"/>
        </w:rPr>
      </w:r>
    </w:p>
    <w:p w:rsidR="00000000" w:rsidDel="00000000" w:rsidP="00000000" w:rsidRDefault="00000000" w:rsidRPr="00000000" w14:paraId="00000352">
      <w:pPr>
        <w:spacing w:after="200" w:line="240" w:lineRule="auto"/>
        <w:ind w:left="-2" w:hanging="2"/>
        <w:jc w:val="both"/>
        <w:rPr/>
      </w:pPr>
      <w:r w:rsidDel="00000000" w:rsidR="00000000" w:rsidRPr="00000000">
        <w:rPr>
          <w:rtl w:val="0"/>
        </w:rPr>
      </w:r>
    </w:p>
    <w:p w:rsidR="00000000" w:rsidDel="00000000" w:rsidP="00000000" w:rsidRDefault="00000000" w:rsidRPr="00000000" w14:paraId="00000353">
      <w:pPr>
        <w:spacing w:after="240" w:line="240" w:lineRule="auto"/>
        <w:rPr>
          <w:b w:val="1"/>
          <w:sz w:val="28"/>
          <w:szCs w:val="28"/>
        </w:rPr>
      </w:pPr>
      <w:r w:rsidDel="00000000" w:rsidR="00000000" w:rsidRPr="00000000">
        <w:rPr>
          <w:rtl w:val="0"/>
        </w:rPr>
      </w:r>
    </w:p>
    <w:p w:rsidR="00000000" w:rsidDel="00000000" w:rsidP="00000000" w:rsidRDefault="00000000" w:rsidRPr="00000000" w14:paraId="00000354">
      <w:pPr>
        <w:spacing w:after="240" w:line="240" w:lineRule="auto"/>
        <w:rPr>
          <w:b w:val="1"/>
          <w:sz w:val="28"/>
          <w:szCs w:val="28"/>
        </w:rPr>
      </w:pPr>
      <w:r w:rsidDel="00000000" w:rsidR="00000000" w:rsidRPr="00000000">
        <w:rPr>
          <w:rtl w:val="0"/>
        </w:rPr>
      </w:r>
    </w:p>
    <w:p w:rsidR="00000000" w:rsidDel="00000000" w:rsidP="00000000" w:rsidRDefault="00000000" w:rsidRPr="00000000" w14:paraId="00000355">
      <w:pPr>
        <w:spacing w:after="240" w:line="240" w:lineRule="auto"/>
        <w:rPr>
          <w:rFonts w:ascii="Times New Roman" w:cs="Times New Roman" w:eastAsia="Times New Roman" w:hAnsi="Times New Roman"/>
          <w:sz w:val="24"/>
          <w:szCs w:val="24"/>
        </w:rPr>
      </w:pPr>
      <w:r w:rsidDel="00000000" w:rsidR="00000000" w:rsidRPr="00000000">
        <w:rPr>
          <w:b w:val="1"/>
          <w:color w:val="000000"/>
          <w:sz w:val="28"/>
          <w:szCs w:val="28"/>
          <w:rtl w:val="0"/>
        </w:rPr>
        <w:t xml:space="preserve">FIRMA DEI DOCENTI</w:t>
      </w:r>
      <w:r w:rsidDel="00000000" w:rsidR="00000000" w:rsidRPr="00000000">
        <w:rPr>
          <w:rtl w:val="0"/>
        </w:rPr>
      </w:r>
    </w:p>
    <w:tbl>
      <w:tblPr>
        <w:tblStyle w:val="Table3"/>
        <w:tblW w:w="8010.0" w:type="dxa"/>
        <w:jc w:val="left"/>
        <w:tblInd w:w="-115.0" w:type="dxa"/>
        <w:tblLayout w:type="fixed"/>
        <w:tblLook w:val="0400"/>
      </w:tblPr>
      <w:tblGrid>
        <w:gridCol w:w="2010"/>
        <w:gridCol w:w="6000"/>
        <w:tblGridChange w:id="0">
          <w:tblGrid>
            <w:gridCol w:w="2010"/>
            <w:gridCol w:w="6000"/>
          </w:tblGrid>
        </w:tblGridChange>
      </w:tblGrid>
      <w:tr>
        <w:trPr>
          <w:cantSplit w:val="0"/>
          <w:trHeight w:val="836" w:hRule="atLeast"/>
          <w:tblHeader w:val="0"/>
        </w:trPr>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56">
            <w:pPr>
              <w:spacing w:after="0" w:line="240" w:lineRule="auto"/>
              <w:ind w:left="-2" w:hanging="3"/>
              <w:jc w:val="center"/>
              <w:rPr>
                <w:rFonts w:ascii="Times New Roman" w:cs="Times New Roman" w:eastAsia="Times New Roman" w:hAnsi="Times New Roman"/>
                <w:sz w:val="24"/>
                <w:szCs w:val="24"/>
              </w:rPr>
            </w:pPr>
            <w:r w:rsidDel="00000000" w:rsidR="00000000" w:rsidRPr="00000000">
              <w:rPr>
                <w:color w:val="000000"/>
                <w:sz w:val="30"/>
                <w:szCs w:val="30"/>
                <w:rtl w:val="0"/>
              </w:rPr>
              <w:t xml:space="preserve">DISCIPLINA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57">
            <w:pPr>
              <w:spacing w:after="0" w:line="240" w:lineRule="auto"/>
              <w:ind w:left="-2" w:hanging="3"/>
              <w:jc w:val="center"/>
              <w:rPr>
                <w:rFonts w:ascii="Times New Roman" w:cs="Times New Roman" w:eastAsia="Times New Roman" w:hAnsi="Times New Roman"/>
                <w:sz w:val="24"/>
                <w:szCs w:val="24"/>
              </w:rPr>
            </w:pPr>
            <w:r w:rsidDel="00000000" w:rsidR="00000000" w:rsidRPr="00000000">
              <w:rPr>
                <w:color w:val="000000"/>
                <w:sz w:val="30"/>
                <w:szCs w:val="30"/>
                <w:rtl w:val="0"/>
              </w:rPr>
              <w:t xml:space="preserve">FIRMA</w:t>
            </w:r>
            <w:r w:rsidDel="00000000" w:rsidR="00000000" w:rsidRPr="00000000">
              <w:rPr>
                <w:rtl w:val="0"/>
              </w:rPr>
            </w:r>
          </w:p>
        </w:tc>
      </w:tr>
      <w:tr>
        <w:trPr>
          <w:cantSplit w:val="0"/>
          <w:trHeight w:val="560" w:hRule="atLeast"/>
          <w:tblHeader w:val="0"/>
        </w:trPr>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5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59">
            <w:pPr>
              <w:spacing w:after="0" w:line="240" w:lineRule="auto"/>
              <w:ind w:left="-2" w:hanging="2"/>
              <w:jc w:val="center"/>
              <w:rPr>
                <w:rFonts w:ascii="Times New Roman" w:cs="Times New Roman" w:eastAsia="Times New Roman" w:hAnsi="Times New Roman"/>
                <w:sz w:val="24"/>
                <w:szCs w:val="24"/>
              </w:rPr>
            </w:pPr>
            <w:r w:rsidDel="00000000" w:rsidR="00000000" w:rsidRPr="00000000">
              <w:rPr>
                <w:color w:val="000000"/>
                <w:rtl w:val="0"/>
              </w:rPr>
              <w:t xml:space="preserve"> </w:t>
            </w:r>
            <w:r w:rsidDel="00000000" w:rsidR="00000000" w:rsidRPr="00000000">
              <w:rPr>
                <w:rtl w:val="0"/>
              </w:rPr>
            </w:r>
          </w:p>
        </w:tc>
      </w:tr>
      <w:tr>
        <w:trPr>
          <w:cantSplit w:val="0"/>
          <w:trHeight w:val="560" w:hRule="atLeast"/>
          <w:tblHeader w:val="0"/>
        </w:trPr>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5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5B">
            <w:pPr>
              <w:spacing w:after="0" w:line="240" w:lineRule="auto"/>
              <w:ind w:left="-2" w:hanging="2"/>
              <w:jc w:val="center"/>
              <w:rPr>
                <w:rFonts w:ascii="Times New Roman" w:cs="Times New Roman" w:eastAsia="Times New Roman" w:hAnsi="Times New Roman"/>
                <w:sz w:val="24"/>
                <w:szCs w:val="24"/>
              </w:rPr>
            </w:pPr>
            <w:r w:rsidDel="00000000" w:rsidR="00000000" w:rsidRPr="00000000">
              <w:rPr>
                <w:color w:val="000000"/>
                <w:rtl w:val="0"/>
              </w:rPr>
              <w:t xml:space="preserve"> </w:t>
            </w:r>
            <w:r w:rsidDel="00000000" w:rsidR="00000000" w:rsidRPr="00000000">
              <w:rPr>
                <w:rtl w:val="0"/>
              </w:rPr>
            </w:r>
          </w:p>
        </w:tc>
      </w:tr>
      <w:tr>
        <w:trPr>
          <w:cantSplit w:val="0"/>
          <w:trHeight w:val="560" w:hRule="atLeast"/>
          <w:tblHeader w:val="0"/>
        </w:trPr>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5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5D">
            <w:pPr>
              <w:spacing w:after="0" w:line="240" w:lineRule="auto"/>
              <w:ind w:left="-2" w:hanging="2"/>
              <w:jc w:val="center"/>
              <w:rPr>
                <w:rFonts w:ascii="Times New Roman" w:cs="Times New Roman" w:eastAsia="Times New Roman" w:hAnsi="Times New Roman"/>
                <w:sz w:val="24"/>
                <w:szCs w:val="24"/>
              </w:rPr>
            </w:pPr>
            <w:r w:rsidDel="00000000" w:rsidR="00000000" w:rsidRPr="00000000">
              <w:rPr>
                <w:color w:val="000000"/>
                <w:rtl w:val="0"/>
              </w:rPr>
              <w:t xml:space="preserve"> </w:t>
            </w:r>
            <w:r w:rsidDel="00000000" w:rsidR="00000000" w:rsidRPr="00000000">
              <w:rPr>
                <w:rtl w:val="0"/>
              </w:rPr>
            </w:r>
          </w:p>
        </w:tc>
      </w:tr>
      <w:tr>
        <w:trPr>
          <w:cantSplit w:val="0"/>
          <w:trHeight w:val="560" w:hRule="atLeast"/>
          <w:tblHeader w:val="0"/>
        </w:trPr>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5E">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5F">
            <w:pPr>
              <w:spacing w:after="0" w:line="240" w:lineRule="auto"/>
              <w:ind w:left="-2" w:hanging="2"/>
              <w:jc w:val="center"/>
              <w:rPr>
                <w:rFonts w:ascii="Times New Roman" w:cs="Times New Roman" w:eastAsia="Times New Roman" w:hAnsi="Times New Roman"/>
                <w:sz w:val="24"/>
                <w:szCs w:val="24"/>
              </w:rPr>
            </w:pPr>
            <w:r w:rsidDel="00000000" w:rsidR="00000000" w:rsidRPr="00000000">
              <w:rPr>
                <w:color w:val="000000"/>
                <w:rtl w:val="0"/>
              </w:rPr>
              <w:t xml:space="preserve"> </w:t>
            </w:r>
            <w:r w:rsidDel="00000000" w:rsidR="00000000" w:rsidRPr="00000000">
              <w:rPr>
                <w:rtl w:val="0"/>
              </w:rPr>
            </w:r>
          </w:p>
        </w:tc>
      </w:tr>
      <w:tr>
        <w:trPr>
          <w:cantSplit w:val="0"/>
          <w:trHeight w:val="560" w:hRule="atLeast"/>
          <w:tblHeader w:val="0"/>
        </w:trPr>
        <w:tc>
          <w:tcPr>
            <w:tcBorders>
              <w:top w:color="000000" w:space="0" w:sz="8"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36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361">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560" w:hRule="atLeast"/>
          <w:tblHeader w:val="0"/>
        </w:trPr>
        <w:tc>
          <w:tcPr>
            <w:tcBorders>
              <w:top w:color="000000" w:space="0" w:sz="4"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6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63">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560" w:hRule="atLeast"/>
          <w:tblHeader w:val="0"/>
        </w:trPr>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6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65">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560" w:hRule="atLeast"/>
          <w:tblHeader w:val="0"/>
        </w:trPr>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6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67">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560" w:hRule="atLeast"/>
          <w:tblHeader w:val="0"/>
        </w:trPr>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6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69">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560" w:hRule="atLeast"/>
          <w:tblHeader w:val="0"/>
        </w:trPr>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6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6B">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560" w:hRule="atLeast"/>
          <w:tblHeader w:val="0"/>
        </w:trPr>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6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6D">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560" w:hRule="atLeast"/>
          <w:tblHeader w:val="0"/>
        </w:trPr>
        <w:tc>
          <w:tcPr>
            <w:tcBorders>
              <w:top w:color="000000" w:space="0" w:sz="8" w:val="single"/>
              <w:left w:color="000000" w:space="0" w:sz="8" w:val="single"/>
              <w:bottom w:color="000000" w:space="0" w:sz="4"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6E">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4"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36F">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5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37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371">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5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37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373">
            <w:pPr>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37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75">
      <w:pPr>
        <w:spacing w:after="200" w:line="240" w:lineRule="auto"/>
        <w:ind w:left="-2" w:hanging="2"/>
        <w:rPr>
          <w:rFonts w:ascii="Times New Roman" w:cs="Times New Roman" w:eastAsia="Times New Roman" w:hAnsi="Times New Roman"/>
          <w:sz w:val="24"/>
          <w:szCs w:val="24"/>
        </w:rPr>
      </w:pPr>
      <w:r w:rsidDel="00000000" w:rsidR="00000000" w:rsidRPr="00000000">
        <w:rPr>
          <w:color w:val="000000"/>
          <w:rtl w:val="0"/>
        </w:rPr>
        <w:t xml:space="preserve">Varese, </w:t>
      </w:r>
      <w:r w:rsidDel="00000000" w:rsidR="00000000" w:rsidRPr="00000000">
        <w:rPr>
          <w:rtl w:val="0"/>
        </w:rPr>
      </w:r>
    </w:p>
    <w:p w:rsidR="00000000" w:rsidDel="00000000" w:rsidP="00000000" w:rsidRDefault="00000000" w:rsidRPr="00000000" w14:paraId="00000376">
      <w:pPr>
        <w:rPr/>
      </w:pPr>
      <w:r w:rsidDel="00000000" w:rsidR="00000000" w:rsidRPr="00000000">
        <w:rPr>
          <w:rtl w:val="0"/>
        </w:rPr>
      </w:r>
    </w:p>
    <w:sectPr>
      <w:headerReference r:id="rId7" w:type="default"/>
      <w:footerReference r:id="rId8" w:type="default"/>
      <w:pgSz w:h="16838" w:w="11906" w:orient="portrait"/>
      <w:pgMar w:bottom="1134" w:top="1438"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urier New"/>
  <w:font w:name="Bookman Old Style"/>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87">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88">
    <w:pPr>
      <w:spacing w:line="360" w:lineRule="auto"/>
      <w:jc w:val="center"/>
      <w:rPr>
        <w:b w:val="1"/>
        <w:sz w:val="18"/>
        <w:szCs w:val="18"/>
      </w:rPr>
    </w:pPr>
    <w:r w:rsidDel="00000000" w:rsidR="00000000" w:rsidRPr="00000000">
      <w:rPr>
        <w:b w:val="1"/>
        <w:sz w:val="18"/>
        <w:szCs w:val="18"/>
        <w:rtl w:val="0"/>
      </w:rPr>
      <w:t xml:space="preserve">____________________________________________________________________</w:t>
    </w:r>
  </w:p>
  <w:p w:rsidR="00000000" w:rsidDel="00000000" w:rsidP="00000000" w:rsidRDefault="00000000" w:rsidRPr="00000000" w14:paraId="00000389">
    <w:pPr>
      <w:spacing w:line="360" w:lineRule="auto"/>
      <w:jc w:val="center"/>
      <w:rPr>
        <w:sz w:val="16"/>
        <w:szCs w:val="16"/>
      </w:rPr>
    </w:pPr>
    <w:r w:rsidDel="00000000" w:rsidR="00000000" w:rsidRPr="00000000">
      <w:rPr>
        <w:sz w:val="16"/>
        <w:szCs w:val="16"/>
        <w:rtl w:val="0"/>
      </w:rPr>
      <w:t xml:space="preserve">Indirizzo mail: </w:t>
    </w:r>
    <w:hyperlink r:id="rId1">
      <w:r w:rsidDel="00000000" w:rsidR="00000000" w:rsidRPr="00000000">
        <w:rPr>
          <w:color w:val="0000ff"/>
          <w:sz w:val="16"/>
          <w:szCs w:val="16"/>
          <w:u w:val="single"/>
          <w:rtl w:val="0"/>
        </w:rPr>
        <w:t xml:space="preserve">VARC02000L@ISTRUZIONE.IT</w:t>
      </w:r>
    </w:hyperlink>
    <w:r w:rsidDel="00000000" w:rsidR="00000000" w:rsidRPr="00000000">
      <w:rPr>
        <w:sz w:val="16"/>
        <w:szCs w:val="16"/>
        <w:rtl w:val="0"/>
      </w:rPr>
      <w:t xml:space="preserve">     </w:t>
    </w:r>
  </w:p>
  <w:p w:rsidR="00000000" w:rsidDel="00000000" w:rsidP="00000000" w:rsidRDefault="00000000" w:rsidRPr="00000000" w14:paraId="0000038A">
    <w:pPr>
      <w:spacing w:line="360" w:lineRule="auto"/>
      <w:jc w:val="center"/>
      <w:rPr>
        <w:sz w:val="16"/>
        <w:szCs w:val="16"/>
      </w:rPr>
    </w:pPr>
    <w:r w:rsidDel="00000000" w:rsidR="00000000" w:rsidRPr="00000000">
      <w:rPr>
        <w:sz w:val="16"/>
        <w:szCs w:val="16"/>
        <w:rtl w:val="0"/>
      </w:rPr>
      <w:t xml:space="preserve">Posta certificata </w:t>
    </w:r>
    <w:hyperlink r:id="rId2">
      <w:r w:rsidDel="00000000" w:rsidR="00000000" w:rsidRPr="00000000">
        <w:rPr>
          <w:color w:val="0000ff"/>
          <w:sz w:val="16"/>
          <w:szCs w:val="16"/>
          <w:u w:val="single"/>
          <w:rtl w:val="0"/>
        </w:rPr>
        <w:t xml:space="preserve">VARC02000L@PEC.ISTRUZIONE.IT</w:t>
      </w:r>
    </w:hyperlink>
    <w:r w:rsidDel="00000000" w:rsidR="00000000" w:rsidRPr="00000000">
      <w:rPr>
        <w:sz w:val="16"/>
        <w:szCs w:val="16"/>
        <w:rtl w:val="0"/>
      </w:rPr>
      <w:t xml:space="preserve"> - </w:t>
    </w:r>
    <w:hyperlink r:id="rId3">
      <w:r w:rsidDel="00000000" w:rsidR="00000000" w:rsidRPr="00000000">
        <w:rPr>
          <w:color w:val="0000ff"/>
          <w:sz w:val="16"/>
          <w:szCs w:val="16"/>
          <w:u w:val="single"/>
          <w:rtl w:val="0"/>
        </w:rPr>
        <w:t xml:space="preserve">www.ipceinaudivarese.</w:t>
      </w:r>
    </w:hyperlink>
    <w:r w:rsidDel="00000000" w:rsidR="00000000" w:rsidRPr="00000000">
      <w:rPr>
        <w:color w:val="0000ff"/>
        <w:sz w:val="16"/>
        <w:szCs w:val="16"/>
        <w:u w:val="single"/>
        <w:rtl w:val="0"/>
      </w:rPr>
      <w:t xml:space="preserve">edu.it</w:t>
    </w:r>
    <w:r w:rsidDel="00000000" w:rsidR="00000000" w:rsidRPr="00000000">
      <w:rPr>
        <w:sz w:val="16"/>
        <w:szCs w:val="16"/>
        <w:rtl w:val="0"/>
      </w:rPr>
      <w:t xml:space="preserve"> </w:t>
    </w:r>
  </w:p>
  <w:p w:rsidR="00000000" w:rsidDel="00000000" w:rsidP="00000000" w:rsidRDefault="00000000" w:rsidRPr="00000000" w14:paraId="0000038B">
    <w:pPr>
      <w:pBdr>
        <w:top w:space="0" w:sz="0" w:val="nil"/>
        <w:left w:space="0" w:sz="0" w:val="nil"/>
        <w:bottom w:space="0" w:sz="0" w:val="nil"/>
        <w:right w:space="0" w:sz="0" w:val="nil"/>
        <w:between w:space="0" w:sz="0" w:val="nil"/>
      </w:pBdr>
      <w:tabs>
        <w:tab w:val="center" w:leader="none" w:pos="4819"/>
        <w:tab w:val="right" w:leader="none" w:pos="9638"/>
      </w:tabs>
      <w:spacing w:line="360" w:lineRule="auto"/>
      <w:jc w:val="center"/>
      <w:rPr>
        <w:color w:val="000000"/>
        <w:sz w:val="16"/>
        <w:szCs w:val="16"/>
      </w:rPr>
    </w:pPr>
    <w:r w:rsidDel="00000000" w:rsidR="00000000" w:rsidRPr="00000000">
      <w:rPr>
        <w:color w:val="000000"/>
        <w:sz w:val="16"/>
        <w:szCs w:val="16"/>
        <w:rtl w:val="0"/>
      </w:rPr>
      <w:t xml:space="preserve">VARC02000L – C.F. 80011020122</w:t>
    </w:r>
  </w:p>
  <w:p w:rsidR="00000000" w:rsidDel="00000000" w:rsidP="00000000" w:rsidRDefault="00000000" w:rsidRPr="00000000" w14:paraId="0000038C">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77">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tbl>
    <w:tblPr>
      <w:tblStyle w:val="Table4"/>
      <w:tblW w:w="9628.0" w:type="dxa"/>
      <w:jc w:val="left"/>
      <w:tblInd w:w="-108.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568"/>
      <w:gridCol w:w="5647"/>
      <w:gridCol w:w="997"/>
      <w:gridCol w:w="1416"/>
      <w:tblGridChange w:id="0">
        <w:tblGrid>
          <w:gridCol w:w="1568"/>
          <w:gridCol w:w="5647"/>
          <w:gridCol w:w="997"/>
          <w:gridCol w:w="1416"/>
        </w:tblGrid>
      </w:tblGridChange>
    </w:tblGrid>
    <w:tr>
      <w:trPr>
        <w:cantSplit w:val="0"/>
        <w:tblHeader w:val="0"/>
      </w:trPr>
      <w:tc>
        <w:tcPr/>
        <w:p w:rsidR="00000000" w:rsidDel="00000000" w:rsidP="00000000" w:rsidRDefault="00000000" w:rsidRPr="00000000" w14:paraId="00000378">
          <w:pPr>
            <w:pBdr>
              <w:top w:space="0" w:sz="0" w:val="nil"/>
              <w:left w:space="0" w:sz="0" w:val="nil"/>
              <w:bottom w:space="0" w:sz="0" w:val="nil"/>
              <w:right w:space="0" w:sz="0" w:val="nil"/>
              <w:between w:space="0" w:sz="0" w:val="nil"/>
            </w:pBdr>
            <w:tabs>
              <w:tab w:val="center" w:leader="none" w:pos="4819"/>
              <w:tab w:val="right" w:leader="none" w:pos="9638"/>
            </w:tabs>
            <w:jc w:val="both"/>
            <w:rPr>
              <w:color w:val="000000"/>
            </w:rPr>
          </w:pPr>
          <w:r w:rsidDel="00000000" w:rsidR="00000000" w:rsidRPr="00000000">
            <w:rPr>
              <w:b w:val="1"/>
              <w:color w:val="000000"/>
            </w:rPr>
            <w:drawing>
              <wp:inline distB="0" distT="0" distL="0" distR="0">
                <wp:extent cx="869557" cy="771259"/>
                <wp:effectExtent b="0" l="0" r="0" t="0"/>
                <wp:docPr descr="LOGO1_prova 4" id="6" name="image1.png"/>
                <a:graphic>
                  <a:graphicData uri="http://schemas.openxmlformats.org/drawingml/2006/picture">
                    <pic:pic>
                      <pic:nvPicPr>
                        <pic:cNvPr descr="LOGO1_prova 4" id="0" name="image1.png"/>
                        <pic:cNvPicPr preferRelativeResize="0"/>
                      </pic:nvPicPr>
                      <pic:blipFill>
                        <a:blip r:embed="rId1"/>
                        <a:srcRect b="0" l="0" r="0" t="0"/>
                        <a:stretch>
                          <a:fillRect/>
                        </a:stretch>
                      </pic:blipFill>
                      <pic:spPr>
                        <a:xfrm>
                          <a:off x="0" y="0"/>
                          <a:ext cx="869557" cy="771259"/>
                        </a:xfrm>
                        <a:prstGeom prst="rect"/>
                        <a:ln/>
                      </pic:spPr>
                    </pic:pic>
                  </a:graphicData>
                </a:graphic>
              </wp:inline>
            </w:drawing>
          </w:r>
          <w:r w:rsidDel="00000000" w:rsidR="00000000" w:rsidRPr="00000000">
            <w:rPr>
              <w:rtl w:val="0"/>
            </w:rPr>
          </w:r>
        </w:p>
      </w:tc>
      <w:tc>
        <w:tcPr>
          <w:gridSpan w:val="2"/>
        </w:tcPr>
        <w:p w:rsidR="00000000" w:rsidDel="00000000" w:rsidP="00000000" w:rsidRDefault="00000000" w:rsidRPr="00000000" w14:paraId="00000379">
          <w:pPr>
            <w:pBdr>
              <w:top w:space="0" w:sz="0" w:val="nil"/>
              <w:left w:space="0" w:sz="0" w:val="nil"/>
              <w:bottom w:space="0" w:sz="0" w:val="nil"/>
              <w:right w:space="0" w:sz="0" w:val="nil"/>
              <w:between w:space="0" w:sz="0" w:val="nil"/>
            </w:pBdr>
            <w:jc w:val="center"/>
            <w:rPr>
              <w:color w:val="7f7f7f"/>
              <w:sz w:val="48"/>
              <w:szCs w:val="48"/>
            </w:rPr>
          </w:pPr>
          <w:r w:rsidDel="00000000" w:rsidR="00000000" w:rsidRPr="00000000">
            <w:rPr>
              <w:b w:val="1"/>
              <w:color w:val="000000"/>
              <w:sz w:val="18"/>
              <w:szCs w:val="18"/>
              <w:rtl w:val="0"/>
            </w:rPr>
            <w:t xml:space="preserve">Ministero dell’Istruzione</w:t>
            <w:br w:type="textWrapping"/>
            <w:t xml:space="preserve">ISTITUTO PROFESSIONALE di STATO per i SERVIZI COMMERCIALI – TURISTICI - SOCIALI</w:t>
            <w:br w:type="textWrapping"/>
          </w:r>
          <w:r w:rsidDel="00000000" w:rsidR="00000000" w:rsidRPr="00000000">
            <w:rPr>
              <w:color w:val="7f7f7f"/>
              <w:sz w:val="48"/>
              <w:szCs w:val="48"/>
              <w:rtl w:val="0"/>
            </w:rPr>
            <w:t xml:space="preserve">L. EINAUDI</w:t>
          </w:r>
        </w:p>
        <w:p w:rsidR="00000000" w:rsidDel="00000000" w:rsidP="00000000" w:rsidRDefault="00000000" w:rsidRPr="00000000" w14:paraId="0000037A">
          <w:pPr>
            <w:pBdr>
              <w:top w:space="0" w:sz="0" w:val="nil"/>
              <w:left w:space="0" w:sz="0" w:val="nil"/>
              <w:bottom w:space="0" w:sz="0" w:val="nil"/>
              <w:right w:space="0" w:sz="0" w:val="nil"/>
              <w:between w:space="0" w:sz="0" w:val="nil"/>
            </w:pBdr>
            <w:jc w:val="center"/>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Presidenza-Uffici amministrativi Varese, Via Bertolone n.7</w:t>
          </w:r>
        </w:p>
        <w:p w:rsidR="00000000" w:rsidDel="00000000" w:rsidP="00000000" w:rsidRDefault="00000000" w:rsidRPr="00000000" w14:paraId="0000037B">
          <w:pPr>
            <w:pBdr>
              <w:top w:space="0" w:sz="0" w:val="nil"/>
              <w:left w:space="0" w:sz="0" w:val="nil"/>
              <w:bottom w:space="0" w:sz="0" w:val="nil"/>
              <w:right w:space="0" w:sz="0" w:val="nil"/>
              <w:between w:space="0" w:sz="0" w:val="nil"/>
            </w:pBdr>
            <w:tabs>
              <w:tab w:val="center" w:leader="none" w:pos="4819"/>
              <w:tab w:val="right" w:leader="none" w:pos="9638"/>
            </w:tabs>
            <w:jc w:val="center"/>
            <w:rPr>
              <w:b w:val="1"/>
              <w:color w:val="000000"/>
            </w:rPr>
          </w:pPr>
          <w:r w:rsidDel="00000000" w:rsidR="00000000" w:rsidRPr="00000000">
            <w:rPr>
              <w:rFonts w:ascii="Arial" w:cs="Arial" w:eastAsia="Arial" w:hAnsi="Arial"/>
              <w:b w:val="1"/>
              <w:color w:val="000000"/>
              <w:sz w:val="16"/>
              <w:szCs w:val="16"/>
              <w:rtl w:val="0"/>
            </w:rPr>
            <w:t xml:space="preserve">Tel. 0332-239209 - Fax 0332 – 830340</w:t>
          </w:r>
          <w:r w:rsidDel="00000000" w:rsidR="00000000" w:rsidRPr="00000000">
            <w:rPr>
              <w:rtl w:val="0"/>
            </w:rPr>
          </w:r>
        </w:p>
      </w:tc>
      <w:tc>
        <w:tcPr/>
        <w:p w:rsidR="00000000" w:rsidDel="00000000" w:rsidP="00000000" w:rsidRDefault="00000000" w:rsidRPr="00000000" w14:paraId="0000037D">
          <w:pPr>
            <w:pBdr>
              <w:top w:space="0" w:sz="0" w:val="nil"/>
              <w:left w:space="0" w:sz="0" w:val="nil"/>
              <w:bottom w:space="0" w:sz="0" w:val="nil"/>
              <w:right w:space="0" w:sz="0" w:val="nil"/>
              <w:between w:space="0" w:sz="0" w:val="nil"/>
            </w:pBdr>
            <w:tabs>
              <w:tab w:val="center" w:leader="none" w:pos="4819"/>
              <w:tab w:val="right" w:leader="none" w:pos="9638"/>
            </w:tabs>
            <w:jc w:val="right"/>
            <w:rPr>
              <w:color w:val="000000"/>
            </w:rPr>
          </w:pPr>
          <w:r w:rsidDel="00000000" w:rsidR="00000000" w:rsidRPr="00000000">
            <w:rPr>
              <w:b w:val="1"/>
              <w:color w:val="000000"/>
            </w:rPr>
            <w:drawing>
              <wp:inline distB="0" distT="0" distL="0" distR="0">
                <wp:extent cx="705015" cy="758658"/>
                <wp:effectExtent b="0" l="0" r="0" t="0"/>
                <wp:docPr id="7"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705015" cy="758658"/>
                        </a:xfrm>
                        <a:prstGeom prst="rect"/>
                        <a:ln/>
                      </pic:spPr>
                    </pic:pic>
                  </a:graphicData>
                </a:graphic>
              </wp:inline>
            </w:drawing>
          </w:r>
          <w:r w:rsidDel="00000000" w:rsidR="00000000" w:rsidRPr="00000000">
            <w:rPr>
              <w:rtl w:val="0"/>
            </w:rPr>
          </w:r>
        </w:p>
      </w:tc>
    </w:tr>
    <w:tr>
      <w:trPr>
        <w:cantSplit w:val="0"/>
        <w:tblHeader w:val="0"/>
      </w:trPr>
      <w:tc>
        <w:tcPr/>
        <w:p w:rsidR="00000000" w:rsidDel="00000000" w:rsidP="00000000" w:rsidRDefault="00000000" w:rsidRPr="00000000" w14:paraId="0000037E">
          <w:pPr>
            <w:pBdr>
              <w:top w:space="0" w:sz="0" w:val="nil"/>
              <w:left w:space="0" w:sz="0" w:val="nil"/>
              <w:bottom w:space="0" w:sz="0" w:val="nil"/>
              <w:right w:space="0" w:sz="0" w:val="nil"/>
              <w:between w:space="0" w:sz="0" w:val="nil"/>
            </w:pBdr>
            <w:tabs>
              <w:tab w:val="center" w:leader="none" w:pos="4819"/>
              <w:tab w:val="right" w:leader="none" w:pos="9638"/>
            </w:tabs>
            <w:rPr>
              <w:color w:val="000000"/>
              <w:sz w:val="8"/>
              <w:szCs w:val="8"/>
            </w:rPr>
          </w:pPr>
          <w:r w:rsidDel="00000000" w:rsidR="00000000" w:rsidRPr="00000000">
            <w:rPr>
              <w:rtl w:val="0"/>
            </w:rPr>
          </w:r>
        </w:p>
      </w:tc>
      <w:tc>
        <w:tcPr/>
        <w:p w:rsidR="00000000" w:rsidDel="00000000" w:rsidP="00000000" w:rsidRDefault="00000000" w:rsidRPr="00000000" w14:paraId="0000037F">
          <w:pPr>
            <w:pBdr>
              <w:top w:space="0" w:sz="0" w:val="nil"/>
              <w:left w:space="0" w:sz="0" w:val="nil"/>
              <w:bottom w:space="0" w:sz="0" w:val="nil"/>
              <w:right w:space="0" w:sz="0" w:val="nil"/>
              <w:between w:space="0" w:sz="0" w:val="nil"/>
            </w:pBdr>
            <w:tabs>
              <w:tab w:val="center" w:leader="none" w:pos="4819"/>
              <w:tab w:val="right" w:leader="none" w:pos="9638"/>
            </w:tabs>
            <w:jc w:val="center"/>
            <w:rPr>
              <w:color w:val="000000"/>
              <w:sz w:val="8"/>
              <w:szCs w:val="8"/>
            </w:rPr>
          </w:pPr>
          <w:r w:rsidDel="00000000" w:rsidR="00000000" w:rsidRPr="00000000">
            <w:rPr>
              <w:rtl w:val="0"/>
            </w:rPr>
          </w:r>
        </w:p>
      </w:tc>
      <w:tc>
        <w:tcPr/>
        <w:p w:rsidR="00000000" w:rsidDel="00000000" w:rsidP="00000000" w:rsidRDefault="00000000" w:rsidRPr="00000000" w14:paraId="00000380">
          <w:pPr>
            <w:pBdr>
              <w:top w:space="0" w:sz="0" w:val="nil"/>
              <w:left w:space="0" w:sz="0" w:val="nil"/>
              <w:bottom w:space="0" w:sz="0" w:val="nil"/>
              <w:right w:space="0" w:sz="0" w:val="nil"/>
              <w:between w:space="0" w:sz="0" w:val="nil"/>
            </w:pBdr>
            <w:tabs>
              <w:tab w:val="center" w:leader="none" w:pos="4819"/>
              <w:tab w:val="right" w:leader="none" w:pos="9638"/>
            </w:tabs>
            <w:rPr>
              <w:color w:val="000000"/>
              <w:sz w:val="8"/>
              <w:szCs w:val="8"/>
            </w:rPr>
          </w:pPr>
          <w:r w:rsidDel="00000000" w:rsidR="00000000" w:rsidRPr="00000000">
            <w:rPr>
              <w:rtl w:val="0"/>
            </w:rPr>
          </w:r>
        </w:p>
      </w:tc>
      <w:tc>
        <w:tcPr/>
        <w:p w:rsidR="00000000" w:rsidDel="00000000" w:rsidP="00000000" w:rsidRDefault="00000000" w:rsidRPr="00000000" w14:paraId="00000381">
          <w:pPr>
            <w:pBdr>
              <w:top w:space="0" w:sz="0" w:val="nil"/>
              <w:left w:space="0" w:sz="0" w:val="nil"/>
              <w:bottom w:space="0" w:sz="0" w:val="nil"/>
              <w:right w:space="0" w:sz="0" w:val="nil"/>
              <w:between w:space="0" w:sz="0" w:val="nil"/>
            </w:pBdr>
            <w:tabs>
              <w:tab w:val="center" w:leader="none" w:pos="4819"/>
              <w:tab w:val="right" w:leader="none" w:pos="9638"/>
            </w:tabs>
            <w:rPr>
              <w:color w:val="000000"/>
              <w:sz w:val="8"/>
              <w:szCs w:val="8"/>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382">
          <w:pPr>
            <w:pBdr>
              <w:top w:space="0" w:sz="0" w:val="nil"/>
              <w:left w:space="0" w:sz="0" w:val="nil"/>
              <w:bottom w:space="0" w:sz="0" w:val="nil"/>
              <w:right w:space="0" w:sz="0" w:val="nil"/>
              <w:between w:space="0" w:sz="0" w:val="nil"/>
            </w:pBdr>
            <w:tabs>
              <w:tab w:val="center" w:leader="none" w:pos="4819"/>
              <w:tab w:val="right" w:leader="none" w:pos="9638"/>
            </w:tabs>
            <w:jc w:val="center"/>
            <w:rPr>
              <w:color w:val="000000"/>
            </w:rPr>
          </w:pPr>
          <w:r w:rsidDel="00000000" w:rsidR="00000000" w:rsidRPr="00000000">
            <w:rPr>
              <w:rtl w:val="0"/>
            </w:rPr>
          </w:r>
        </w:p>
      </w:tc>
    </w:tr>
  </w:tbl>
  <w:p w:rsidR="00000000" w:rsidDel="00000000" w:rsidP="00000000" w:rsidRDefault="00000000" w:rsidRPr="00000000" w14:paraId="00000386">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spacing w:after="0" w:line="276" w:lineRule="auto"/>
    </w:pPr>
    <w:rPr>
      <w:smallCaps w:val="1"/>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pBdr>
        <w:top w:color="c0504d" w:space="1" w:sz="12" w:val="single"/>
      </w:pBdr>
      <w:spacing w:after="200" w:line="240" w:lineRule="auto"/>
      <w:jc w:val="right"/>
    </w:pPr>
    <w:rPr>
      <w:smallCaps w:val="1"/>
      <w:sz w:val="48"/>
      <w:szCs w:val="4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spacing w:after="0" w:line="276" w:lineRule="auto"/>
    </w:pPr>
    <w:rPr>
      <w:smallCaps w:val="1"/>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pBdr>
        <w:top w:color="c0504d" w:space="1" w:sz="12" w:val="single"/>
      </w:pBdr>
      <w:spacing w:after="200" w:line="240" w:lineRule="auto"/>
      <w:jc w:val="right"/>
    </w:pPr>
    <w:rPr>
      <w:smallCaps w:val="1"/>
      <w:sz w:val="48"/>
      <w:szCs w:val="48"/>
    </w:rPr>
  </w:style>
  <w:style w:type="paragraph" w:styleId="Normale" w:default="1">
    <w:name w:val="Normal"/>
    <w:qFormat w:val="1"/>
  </w:style>
  <w:style w:type="paragraph" w:styleId="Titolo1">
    <w:name w:val="heading 1"/>
    <w:basedOn w:val="Normale"/>
    <w:next w:val="Normale"/>
    <w:uiPriority w:val="9"/>
    <w:qFormat w:val="1"/>
    <w:pPr>
      <w:keepNext w:val="1"/>
      <w:keepLines w:val="1"/>
      <w:spacing w:after="120" w:before="480"/>
      <w:outlineLvl w:val="0"/>
    </w:pPr>
    <w:rPr>
      <w:b w:val="1"/>
      <w:sz w:val="48"/>
      <w:szCs w:val="48"/>
    </w:rPr>
  </w:style>
  <w:style w:type="paragraph" w:styleId="Titolo2">
    <w:name w:val="heading 2"/>
    <w:basedOn w:val="Normale"/>
    <w:next w:val="Normale"/>
    <w:uiPriority w:val="9"/>
    <w:semiHidden w:val="1"/>
    <w:unhideWhenUsed w:val="1"/>
    <w:qFormat w:val="1"/>
    <w:pPr>
      <w:keepNext w:val="1"/>
      <w:keepLines w:val="1"/>
      <w:spacing w:after="80" w:before="360"/>
      <w:outlineLvl w:val="1"/>
    </w:pPr>
    <w:rPr>
      <w:b w:val="1"/>
      <w:sz w:val="36"/>
      <w:szCs w:val="36"/>
    </w:rPr>
  </w:style>
  <w:style w:type="paragraph" w:styleId="Titolo3">
    <w:name w:val="heading 3"/>
    <w:basedOn w:val="Normale"/>
    <w:next w:val="Normale"/>
    <w:uiPriority w:val="9"/>
    <w:semiHidden w:val="1"/>
    <w:unhideWhenUsed w:val="1"/>
    <w:qFormat w:val="1"/>
    <w:pPr>
      <w:spacing w:after="0" w:line="276" w:lineRule="auto"/>
      <w:outlineLvl w:val="2"/>
    </w:pPr>
    <w:rPr>
      <w:smallCaps w:val="1"/>
      <w:sz w:val="24"/>
      <w:szCs w:val="24"/>
    </w:rPr>
  </w:style>
  <w:style w:type="paragraph" w:styleId="Titolo4">
    <w:name w:val="heading 4"/>
    <w:basedOn w:val="Normale"/>
    <w:next w:val="Normale"/>
    <w:uiPriority w:val="9"/>
    <w:semiHidden w:val="1"/>
    <w:unhideWhenUsed w:val="1"/>
    <w:qFormat w:val="1"/>
    <w:pPr>
      <w:keepNext w:val="1"/>
      <w:keepLines w:val="1"/>
      <w:spacing w:after="40" w:before="240"/>
      <w:outlineLvl w:val="3"/>
    </w:pPr>
    <w:rPr>
      <w:b w:val="1"/>
      <w:sz w:val="24"/>
      <w:szCs w:val="24"/>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pBdr>
        <w:top w:color="c0504d" w:space="1" w:sz="12" w:val="single"/>
      </w:pBdr>
      <w:spacing w:after="200" w:line="240" w:lineRule="auto"/>
      <w:jc w:val="right"/>
    </w:pPr>
    <w:rPr>
      <w:smallCaps w:val="1"/>
      <w:sz w:val="48"/>
      <w:szCs w:val="48"/>
    </w:rPr>
  </w:style>
  <w:style w:type="paragraph" w:styleId="Sottotitolo">
    <w:name w:val="Subtitle"/>
    <w:basedOn w:val="Normale"/>
    <w:next w:val="Normale"/>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5.0" w:type="dxa"/>
        <w:left w:w="15.0" w:type="dxa"/>
        <w:bottom w:w="15.0" w:type="dxa"/>
        <w:right w:w="15.0" w:type="dxa"/>
      </w:tblCellMar>
    </w:tblPr>
  </w:style>
  <w:style w:type="table" w:styleId="a0" w:customStyle="1">
    <w:basedOn w:val="TableNormal"/>
    <w:tblPr>
      <w:tblStyleRowBandSize w:val="1"/>
      <w:tblStyleColBandSize w:val="1"/>
      <w:tblCellMar>
        <w:top w:w="15.0" w:type="dxa"/>
        <w:left w:w="15.0" w:type="dxa"/>
        <w:bottom w:w="15.0" w:type="dxa"/>
        <w:right w:w="15.0" w:type="dxa"/>
      </w:tblCellMar>
    </w:tbl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hyperlink" Target="about:blank" TargetMode="External"/><Relationship Id="rId2" Type="http://schemas.openxmlformats.org/officeDocument/2006/relationships/hyperlink" Target="about:blank" TargetMode="External"/><Relationship Id="rId3"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sbMn5PEsV8MPBfsDP8K08DRZ7g==">CgMxLjAyCGguZ2pkZ3hzOAByITFYTGZkVXBQX2dJcDRNSjlMcHFsRjhoRk11MXlORDNsYQ==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2023-10-02T12:56:00Z</dcterms:created>
  <dc:creator>einaudi</dc:creator>
</cp:coreProperties>
</file>